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B749" w14:textId="77777777" w:rsidR="00C44AE9" w:rsidRDefault="00C44AE9" w:rsidP="00C44AE9">
      <w:pPr>
        <w:rPr>
          <w:b/>
          <w:lang w:val="de-DE"/>
        </w:rPr>
      </w:pPr>
    </w:p>
    <w:p w14:paraId="49DE2FC7" w14:textId="77777777" w:rsidR="00C44AE9" w:rsidRDefault="00C44AE9" w:rsidP="00C44AE9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b/>
          <w:noProof/>
        </w:rPr>
        <w:drawing>
          <wp:inline distT="0" distB="0" distL="0" distR="0" wp14:anchorId="30BE3110" wp14:editId="0B6D0E74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44AE9" w14:paraId="6143887B" w14:textId="77777777" w:rsidTr="0050777E">
        <w:tc>
          <w:tcPr>
            <w:tcW w:w="6379" w:type="dxa"/>
          </w:tcPr>
          <w:p w14:paraId="6BDBD156" w14:textId="1F15E062" w:rsidR="00C44AE9" w:rsidRDefault="00C44AE9" w:rsidP="0050777E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rFonts w:eastAsiaTheme="minorHAnsi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2182-30-25-1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Drniš,</w:t>
            </w:r>
            <w:r w:rsidR="00233618">
              <w:rPr>
                <w:rFonts w:eastAsiaTheme="minorHAnsi"/>
                <w:lang w:eastAsia="en-US"/>
              </w:rPr>
              <w:t xml:space="preserve"> 13.studenoga 2025.god.</w:t>
            </w:r>
          </w:p>
          <w:p w14:paraId="6AFACD98" w14:textId="77777777" w:rsidR="00C44AE9" w:rsidRDefault="00C44AE9" w:rsidP="0050777E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</w:tcPr>
          <w:p w14:paraId="32AE3C14" w14:textId="77777777" w:rsidR="00C44AE9" w:rsidRDefault="00C44AE9" w:rsidP="0050777E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1D0313C" wp14:editId="5AFDB45F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6D7BFE1" w14:textId="77777777" w:rsidR="00C44AE9" w:rsidRDefault="00C44AE9" w:rsidP="00C44AE9">
      <w:pPr>
        <w:rPr>
          <w:b/>
          <w:lang w:val="de-DE"/>
        </w:rPr>
      </w:pPr>
    </w:p>
    <w:p w14:paraId="4DE91BD7" w14:textId="77777777" w:rsidR="00C44AE9" w:rsidRDefault="00C44AE9" w:rsidP="00C44AE9">
      <w:pPr>
        <w:jc w:val="center"/>
        <w:rPr>
          <w:b/>
        </w:rPr>
      </w:pPr>
      <w:r>
        <w:rPr>
          <w:b/>
        </w:rPr>
        <w:t>OBAVIJEST O IZBORU KANDIDATA</w:t>
      </w:r>
    </w:p>
    <w:p w14:paraId="02DDDFC0" w14:textId="77777777" w:rsidR="00C44AE9" w:rsidRDefault="00C44AE9" w:rsidP="00C44AE9"/>
    <w:p w14:paraId="14DD77A8" w14:textId="77777777" w:rsidR="00C44AE9" w:rsidRDefault="00C44AE9" w:rsidP="00C44AE9">
      <w:pPr>
        <w:jc w:val="both"/>
      </w:pPr>
    </w:p>
    <w:p w14:paraId="0F4436A3" w14:textId="77777777" w:rsidR="00C44AE9" w:rsidRDefault="00C44AE9" w:rsidP="00C44AE9">
      <w:pPr>
        <w:jc w:val="both"/>
      </w:pPr>
      <w:r>
        <w:t xml:space="preserve">                   Obavještavamo kandidate koji su se prijavili na natječaj za radno mjesto:</w:t>
      </w:r>
    </w:p>
    <w:p w14:paraId="46F0C416" w14:textId="77777777" w:rsidR="00C44AE9" w:rsidRDefault="00C44AE9" w:rsidP="00C44AE9">
      <w:pPr>
        <w:jc w:val="both"/>
      </w:pPr>
    </w:p>
    <w:p w14:paraId="1D9F54AA" w14:textId="77777777" w:rsidR="00C44AE9" w:rsidRDefault="00C44AE9" w:rsidP="00C44AE9">
      <w:pPr>
        <w:pStyle w:val="Bezproreda1"/>
        <w:rPr>
          <w:b/>
          <w:u w:val="single"/>
        </w:rPr>
      </w:pPr>
      <w:r>
        <w:rPr>
          <w:b/>
          <w:u w:val="single"/>
        </w:rPr>
        <w:t>UČITELJ/ICA RAZREDNE NASTAVE</w:t>
      </w:r>
    </w:p>
    <w:p w14:paraId="047FBAFA" w14:textId="77777777" w:rsidR="00C44AE9" w:rsidRDefault="00C44AE9" w:rsidP="00C44AE9">
      <w:pPr>
        <w:pStyle w:val="Bezproreda1"/>
        <w:rPr>
          <w:b/>
          <w:u w:val="single"/>
        </w:rPr>
      </w:pPr>
    </w:p>
    <w:p w14:paraId="3334CBA8" w14:textId="77777777" w:rsidR="00C44AE9" w:rsidRDefault="00C44AE9" w:rsidP="00C44AE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 izvršitelj/</w:t>
      </w:r>
      <w:proofErr w:type="spellStart"/>
      <w:r>
        <w:rPr>
          <w:rFonts w:asciiTheme="minorHAnsi" w:hAnsiTheme="minorHAnsi"/>
          <w:b/>
        </w:rPr>
        <w:t>ica</w:t>
      </w:r>
      <w:proofErr w:type="spellEnd"/>
      <w:r>
        <w:rPr>
          <w:rFonts w:asciiTheme="minorHAnsi" w:hAnsiTheme="minorHAnsi"/>
        </w:rPr>
        <w:t xml:space="preserve"> na određeno puno radno vrijeme  : </w:t>
      </w:r>
    </w:p>
    <w:p w14:paraId="0B75C6C6" w14:textId="77777777" w:rsidR="00C44AE9" w:rsidRDefault="00C44AE9" w:rsidP="00C44AE9">
      <w:pPr>
        <w:rPr>
          <w:rFonts w:asciiTheme="minorHAnsi" w:hAnsiTheme="minorHAnsi"/>
        </w:rPr>
      </w:pPr>
    </w:p>
    <w:p w14:paraId="40574C22" w14:textId="7287E97E" w:rsidR="00C44AE9" w:rsidRDefault="00C44AE9" w:rsidP="00C44AE9">
      <w:pP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33618">
        <w:rPr>
          <w:rFonts w:asciiTheme="minorHAnsi" w:hAnsiTheme="minorHAnsi"/>
        </w:rPr>
        <w:t xml:space="preserve">PO </w:t>
      </w:r>
      <w:proofErr w:type="spellStart"/>
      <w:r w:rsidR="00233618">
        <w:rPr>
          <w:rFonts w:asciiTheme="minorHAnsi" w:hAnsiTheme="minorHAnsi"/>
        </w:rPr>
        <w:t>Pokrovnik</w:t>
      </w:r>
      <w:proofErr w:type="spellEnd"/>
    </w:p>
    <w:p w14:paraId="701082A6" w14:textId="77777777" w:rsidR="00C44AE9" w:rsidRDefault="00C44AE9" w:rsidP="00C44AE9">
      <w:pPr>
        <w:pStyle w:val="Bezproreda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4711364" w14:textId="77777777" w:rsidR="00C44AE9" w:rsidRDefault="00C44AE9" w:rsidP="00C44AE9">
      <w:pPr>
        <w:pStyle w:val="Bezproreda1"/>
        <w:rPr>
          <w:rFonts w:ascii="Times New Roman" w:hAnsi="Times New Roman" w:cs="Times New Roman"/>
          <w:b/>
          <w:bCs/>
        </w:rPr>
      </w:pPr>
    </w:p>
    <w:p w14:paraId="4101AB2F" w14:textId="3D5385A8" w:rsidR="00C44AE9" w:rsidRDefault="00C44AE9" w:rsidP="00C44AE9">
      <w:pPr>
        <w:jc w:val="both"/>
      </w:pPr>
      <w:r>
        <w:t xml:space="preserve">koji je objavljen dana </w:t>
      </w:r>
      <w:r w:rsidR="00233618">
        <w:t>15.listopada</w:t>
      </w:r>
      <w:r>
        <w:t xml:space="preserve"> 202</w:t>
      </w:r>
      <w:r w:rsidR="00233618">
        <w:t>5</w:t>
      </w:r>
      <w:r>
        <w:t xml:space="preserve">.godine na mrežnoj stranici i oglasnoj ploči Hrvatskog zavoda za zapošljavanje i mrežnoj stranici i oglasnoj ploči Osnovne škole Antuna Mihanovića </w:t>
      </w:r>
      <w:proofErr w:type="spellStart"/>
      <w:r>
        <w:t>Petropoljskog</w:t>
      </w:r>
      <w:proofErr w:type="spellEnd"/>
      <w:r>
        <w:t xml:space="preserve"> Drniš, </w:t>
      </w:r>
      <w:hyperlink r:id="rId6" w:history="1">
        <w:r>
          <w:rPr>
            <w:rStyle w:val="Hiperveza"/>
          </w:rPr>
          <w:t>http://os-ampetropoljskog-drnis.skole.hr/</w:t>
        </w:r>
      </w:hyperlink>
      <w: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78110B54" w14:textId="77777777" w:rsidR="00C44AE9" w:rsidRDefault="00C44AE9" w:rsidP="00C44AE9">
      <w:pPr>
        <w:jc w:val="both"/>
      </w:pPr>
    </w:p>
    <w:p w14:paraId="40EC8CE0" w14:textId="77777777" w:rsidR="00C44AE9" w:rsidRDefault="00C44AE9" w:rsidP="00C44AE9">
      <w:pPr>
        <w:jc w:val="center"/>
        <w:rPr>
          <w:b/>
          <w:bCs/>
        </w:rPr>
      </w:pPr>
    </w:p>
    <w:p w14:paraId="4DE554DA" w14:textId="6D9FAA78" w:rsidR="00C44AE9" w:rsidRDefault="00233618" w:rsidP="00C44AE9">
      <w:pPr>
        <w:rPr>
          <w:b/>
          <w:bCs/>
        </w:rPr>
      </w:pPr>
      <w:r>
        <w:rPr>
          <w:b/>
          <w:bCs/>
        </w:rPr>
        <w:t>ANELA PONOŠ</w:t>
      </w:r>
      <w:r w:rsidR="00C44AE9">
        <w:rPr>
          <w:b/>
          <w:bCs/>
        </w:rPr>
        <w:t>-magistra primarnoga obrazovanja na određeno puno radno vrijeme, do povratka radnice s porodiljnog dopusta</w:t>
      </w:r>
    </w:p>
    <w:p w14:paraId="71F5031D" w14:textId="77777777" w:rsidR="00C44AE9" w:rsidRDefault="00C44AE9" w:rsidP="00C44AE9">
      <w:pPr>
        <w:jc w:val="center"/>
        <w:rPr>
          <w:b/>
        </w:rPr>
      </w:pPr>
    </w:p>
    <w:p w14:paraId="5F855A28" w14:textId="77777777" w:rsidR="00C44AE9" w:rsidRDefault="00C44AE9" w:rsidP="00C44AE9">
      <w:pPr>
        <w:jc w:val="both"/>
      </w:pPr>
    </w:p>
    <w:p w14:paraId="19E09CA8" w14:textId="77777777" w:rsidR="00C44AE9" w:rsidRDefault="00C44AE9" w:rsidP="00C44AE9">
      <w:pPr>
        <w:jc w:val="both"/>
      </w:pPr>
    </w:p>
    <w:p w14:paraId="58E690A0" w14:textId="77777777" w:rsidR="00C44AE9" w:rsidRDefault="00C44AE9" w:rsidP="00C44AE9">
      <w:pPr>
        <w:jc w:val="both"/>
      </w:pPr>
    </w:p>
    <w:p w14:paraId="204741CA" w14:textId="77777777" w:rsidR="00C44AE9" w:rsidRDefault="00C44AE9" w:rsidP="00C44AE9">
      <w:pPr>
        <w:jc w:val="both"/>
      </w:pPr>
      <w:r>
        <w:t xml:space="preserve">                                                                                                             Ravnatelj:</w:t>
      </w:r>
    </w:p>
    <w:p w14:paraId="68B398EE" w14:textId="77777777" w:rsidR="00C44AE9" w:rsidRDefault="00C44AE9" w:rsidP="00C44AE9">
      <w:pPr>
        <w:jc w:val="both"/>
      </w:pPr>
      <w:r>
        <w:t xml:space="preserve">                                                                                                     Saša </w:t>
      </w:r>
      <w:proofErr w:type="spellStart"/>
      <w:r>
        <w:t>Kolombo</w:t>
      </w:r>
      <w:proofErr w:type="spellEnd"/>
      <w:r>
        <w:t>, prof.</w:t>
      </w:r>
    </w:p>
    <w:p w14:paraId="4CFEC54A" w14:textId="77777777" w:rsidR="00C44AE9" w:rsidRDefault="00C44AE9" w:rsidP="00C44AE9">
      <w:pPr>
        <w:jc w:val="both"/>
      </w:pPr>
    </w:p>
    <w:p w14:paraId="64E39820" w14:textId="77777777" w:rsidR="00C44AE9" w:rsidRDefault="00C44AE9" w:rsidP="00C44AE9">
      <w:pPr>
        <w:jc w:val="both"/>
      </w:pPr>
      <w:r>
        <w:t xml:space="preserve"> </w:t>
      </w:r>
    </w:p>
    <w:p w14:paraId="0A4FE137" w14:textId="77777777" w:rsidR="00C44AE9" w:rsidRDefault="00C44AE9" w:rsidP="00C44AE9">
      <w:r>
        <w:t>Ova Odluka važeća je bez pečata i potpisa temeljem Uredbe (EU) br. 910/2014 Europskog parlamenta i Vijeća od 23. srpnja 2014. i Zakona o provedbi iste.</w:t>
      </w:r>
    </w:p>
    <w:p w14:paraId="357FA970" w14:textId="77777777" w:rsidR="00C44AE9" w:rsidRDefault="00C44AE9" w:rsidP="00C44AE9"/>
    <w:p w14:paraId="7D93F8D6" w14:textId="77777777" w:rsidR="00C44AE9" w:rsidRDefault="00C44AE9" w:rsidP="00C44AE9"/>
    <w:p w14:paraId="460D8731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88E"/>
    <w:rsid w:val="00007F88"/>
    <w:rsid w:val="0008288E"/>
    <w:rsid w:val="00223E68"/>
    <w:rsid w:val="00233618"/>
    <w:rsid w:val="009B4506"/>
    <w:rsid w:val="00C44AE9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4199"/>
  <w15:chartTrackingRefBased/>
  <w15:docId w15:val="{C68014EA-AFE3-40C1-BC37-645A515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44AE9"/>
    <w:rPr>
      <w:color w:val="0000FF"/>
      <w:u w:val="single"/>
    </w:rPr>
  </w:style>
  <w:style w:type="table" w:styleId="Reetkatablice">
    <w:name w:val="Table Grid"/>
    <w:basedOn w:val="Obinatablica"/>
    <w:uiPriority w:val="39"/>
    <w:rsid w:val="00C4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C44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2025-11-19T08:44:00Z</dcterms:created>
  <dcterms:modified xsi:type="dcterms:W3CDTF">2025-11-19T08:44:00Z</dcterms:modified>
</cp:coreProperties>
</file>