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383CC" w14:textId="424F8892" w:rsidR="00E3050E" w:rsidRPr="00EF793E" w:rsidRDefault="004B2A08" w:rsidP="002819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 xml:space="preserve">OBRAZLOŽENJE UZ GODIŠNJI IZVJEŠTAJ O IZVRŠENJU </w:t>
      </w:r>
    </w:p>
    <w:p w14:paraId="72CCE5B8" w14:textId="05F00384" w:rsidR="006D3755" w:rsidRPr="00EF793E" w:rsidRDefault="004B2A08" w:rsidP="005837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 xml:space="preserve">FINANCIJSKOG PLANA OSNOVNE ŠKOLE </w:t>
      </w:r>
      <w:r w:rsidR="003311F2" w:rsidRPr="00EF793E">
        <w:rPr>
          <w:rFonts w:ascii="Arial" w:hAnsi="Arial" w:cs="Arial"/>
          <w:b/>
          <w:sz w:val="24"/>
          <w:szCs w:val="24"/>
        </w:rPr>
        <w:t>ANTUNA MIHANOVIĆA PETROPOLJSKOG</w:t>
      </w:r>
      <w:r w:rsidRPr="00EF793E">
        <w:rPr>
          <w:rFonts w:ascii="Arial" w:hAnsi="Arial" w:cs="Arial"/>
          <w:b/>
          <w:sz w:val="24"/>
          <w:szCs w:val="24"/>
        </w:rPr>
        <w:t xml:space="preserve"> DRNIŠ ZA 202</w:t>
      </w:r>
      <w:r w:rsidR="005837F3">
        <w:rPr>
          <w:rFonts w:ascii="Arial" w:hAnsi="Arial" w:cs="Arial"/>
          <w:b/>
          <w:sz w:val="24"/>
          <w:szCs w:val="24"/>
        </w:rPr>
        <w:t>4</w:t>
      </w:r>
      <w:r w:rsidRPr="00EF793E">
        <w:rPr>
          <w:rFonts w:ascii="Arial" w:hAnsi="Arial" w:cs="Arial"/>
          <w:b/>
          <w:sz w:val="24"/>
          <w:szCs w:val="24"/>
        </w:rPr>
        <w:t>. GODINU</w:t>
      </w:r>
    </w:p>
    <w:p w14:paraId="047A2803" w14:textId="7AE5E3DB" w:rsidR="006D3755" w:rsidRPr="00EF793E" w:rsidRDefault="006D3755" w:rsidP="002819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ECA552" w14:textId="77777777" w:rsidR="006D3755" w:rsidRPr="00EF793E" w:rsidRDefault="006D3755" w:rsidP="002819B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>SAŽETAK DJELOKRUGA RADA:</w:t>
      </w:r>
    </w:p>
    <w:p w14:paraId="45687129" w14:textId="77777777" w:rsidR="006D3755" w:rsidRPr="00EF793E" w:rsidRDefault="006D3755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8F1108" w14:textId="1AF5E86E" w:rsidR="006D3755" w:rsidRPr="00EF793E" w:rsidRDefault="006D3755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Škola pruža osnovno obrazovanje od 1. do 8. razreda na </w:t>
      </w:r>
      <w:r w:rsidR="005837F3">
        <w:rPr>
          <w:rFonts w:ascii="Arial" w:hAnsi="Arial" w:cs="Arial"/>
          <w:sz w:val="24"/>
          <w:szCs w:val="24"/>
        </w:rPr>
        <w:t>pet</w:t>
      </w:r>
      <w:r w:rsidRPr="00EF793E">
        <w:rPr>
          <w:rFonts w:ascii="Arial" w:hAnsi="Arial" w:cs="Arial"/>
          <w:sz w:val="24"/>
          <w:szCs w:val="24"/>
        </w:rPr>
        <w:t xml:space="preserve"> lokacija u tri općine. Nastava je organizirana u jutarnjoj smjeni (A). U tekućoj školskoj godini školu pohađa 5</w:t>
      </w:r>
      <w:r w:rsidR="005C212A">
        <w:rPr>
          <w:rFonts w:ascii="Arial" w:hAnsi="Arial" w:cs="Arial"/>
          <w:sz w:val="24"/>
          <w:szCs w:val="24"/>
        </w:rPr>
        <w:t>3</w:t>
      </w:r>
      <w:r w:rsidR="005837F3">
        <w:rPr>
          <w:rFonts w:ascii="Arial" w:hAnsi="Arial" w:cs="Arial"/>
          <w:sz w:val="24"/>
          <w:szCs w:val="24"/>
        </w:rPr>
        <w:t>8</w:t>
      </w:r>
      <w:r w:rsidRPr="00EF793E">
        <w:rPr>
          <w:rFonts w:ascii="Arial" w:hAnsi="Arial" w:cs="Arial"/>
          <w:sz w:val="24"/>
          <w:szCs w:val="24"/>
        </w:rPr>
        <w:t xml:space="preserve"> učenika u </w:t>
      </w:r>
      <w:r w:rsidR="005837F3">
        <w:rPr>
          <w:rFonts w:ascii="Arial" w:hAnsi="Arial" w:cs="Arial"/>
          <w:sz w:val="24"/>
          <w:szCs w:val="24"/>
        </w:rPr>
        <w:t>49</w:t>
      </w:r>
      <w:r w:rsidR="006D61B5" w:rsidRPr="00EF793E">
        <w:rPr>
          <w:rFonts w:ascii="Arial" w:hAnsi="Arial" w:cs="Arial"/>
          <w:sz w:val="24"/>
          <w:szCs w:val="24"/>
        </w:rPr>
        <w:t xml:space="preserve"> odjeljenja. Škola ima cca 140</w:t>
      </w:r>
      <w:r w:rsidRPr="00EF793E">
        <w:rPr>
          <w:rFonts w:ascii="Arial" w:hAnsi="Arial" w:cs="Arial"/>
          <w:sz w:val="24"/>
          <w:szCs w:val="24"/>
        </w:rPr>
        <w:t xml:space="preserve"> djelatnika, od toga cca 95 nastavnog osoblja, ostatak je administrativno osoblje, tehničko osoblje te stručna služb</w:t>
      </w:r>
      <w:r w:rsidR="005C212A">
        <w:rPr>
          <w:rFonts w:ascii="Arial" w:hAnsi="Arial" w:cs="Arial"/>
          <w:sz w:val="24"/>
          <w:szCs w:val="24"/>
        </w:rPr>
        <w:t>a i pomoćnici u nastavi za djecu s teškoćama u razvoju.</w:t>
      </w:r>
    </w:p>
    <w:p w14:paraId="078D3C5F" w14:textId="77777777" w:rsidR="006D3755" w:rsidRPr="00EF793E" w:rsidRDefault="006D3755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Prioritet škole je kvalitetno obrazovanje i odgoj učenika što ostvarujemo stalnim usavršavanjem nastavnog kadra, te podizanjem nastavnog kadra na višu razinu. Poticanje učenika na izražavanje kreativnosti, talenta i sposobnosti kroz uključivanje u slobodne aktivnosti, natjecanja i druge aktivnosti u projektima, priredbama i manifestacijama. Poticanje za sudjelovanja na sportskim aktivnostima, te uključivanje kroz natjecanja na školskoj razini i šire. Organiziranje zajedničkih aktivnosti učenika, roditelja te izvannastavnih aktivnosti, na organizaciji upoznavanja kulturne i duhovne baštine. Poticanje razvoja pozitivnih vrijednosti i natjecateljskog duha kroz razne nagrade najuspješnijim razredima, grupama i pojedincima.</w:t>
      </w:r>
    </w:p>
    <w:p w14:paraId="60634E27" w14:textId="2AB17AA4" w:rsidR="006D3755" w:rsidRPr="00EF793E" w:rsidRDefault="006D3755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Nastavni planovi se donose za školsku godinu, a ne za fiskalnu godinu, što je uzrok mnogim odstupanjima u izvršenju financijskog plana. Neke prihode iz državnog proračuna je teško planirati kao što je pomoć kod odlaska u mirovinu, pomoć kod bolesti ili za novorođeno dijete. Od prihoda za financiranje rashoda koji dobivamo iz županijskog proračuna kao prvo planiramo rashode za</w:t>
      </w:r>
      <w:r w:rsidR="001B0E07">
        <w:rPr>
          <w:rFonts w:ascii="Arial" w:hAnsi="Arial" w:cs="Arial"/>
          <w:sz w:val="24"/>
          <w:szCs w:val="24"/>
        </w:rPr>
        <w:t xml:space="preserve"> prijevoz učenika i lož ulje, </w:t>
      </w:r>
      <w:r w:rsidR="00281182">
        <w:rPr>
          <w:rFonts w:ascii="Arial" w:hAnsi="Arial" w:cs="Arial"/>
          <w:sz w:val="24"/>
          <w:szCs w:val="24"/>
        </w:rPr>
        <w:t>te</w:t>
      </w:r>
      <w:r w:rsidRPr="00EF793E">
        <w:rPr>
          <w:rFonts w:ascii="Arial" w:hAnsi="Arial" w:cs="Arial"/>
          <w:sz w:val="24"/>
          <w:szCs w:val="24"/>
        </w:rPr>
        <w:t xml:space="preserve"> energiju, komunalne naknade, telefonske troškove, pedagošku dokumentaciju, održavanje objekata, a nakon toga ostale rashode prema prioritetima funkcioniranja škole. Vlastiti prihodi čine sredstva od iznajmljivanja sportske dvorane</w:t>
      </w:r>
      <w:r w:rsidR="00281182">
        <w:rPr>
          <w:rFonts w:ascii="Arial" w:hAnsi="Arial" w:cs="Arial"/>
          <w:sz w:val="24"/>
          <w:szCs w:val="24"/>
        </w:rPr>
        <w:t xml:space="preserve"> i najma prostora za tople i hladne napitke,</w:t>
      </w:r>
      <w:r w:rsidRPr="00EF793E">
        <w:rPr>
          <w:rFonts w:ascii="Arial" w:hAnsi="Arial" w:cs="Arial"/>
          <w:sz w:val="24"/>
          <w:szCs w:val="24"/>
        </w:rPr>
        <w:t xml:space="preserve"> a koriste se za redovno poslovanje i minimalni standard.</w:t>
      </w:r>
    </w:p>
    <w:p w14:paraId="6369190B" w14:textId="118C4C99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635722" w14:textId="599DFE1D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2A91ED" w14:textId="77777777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19A735" w14:textId="77777777" w:rsidR="0019165C" w:rsidRPr="00EF793E" w:rsidRDefault="0019165C" w:rsidP="002819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306C35" w14:textId="77777777" w:rsidR="004B2A08" w:rsidRPr="00EF793E" w:rsidRDefault="004B2A08" w:rsidP="002819B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EB3F077" w14:textId="77777777" w:rsidR="004B2A08" w:rsidRPr="00EF793E" w:rsidRDefault="004B2A08" w:rsidP="00281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lastRenderedPageBreak/>
        <w:t>UVOD</w:t>
      </w:r>
    </w:p>
    <w:p w14:paraId="1F800F00" w14:textId="77777777" w:rsidR="009E6254" w:rsidRPr="009E6254" w:rsidRDefault="009E6254" w:rsidP="009E62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254">
        <w:rPr>
          <w:rFonts w:ascii="Arial" w:hAnsi="Arial" w:cs="Arial"/>
          <w:sz w:val="24"/>
          <w:szCs w:val="24"/>
        </w:rPr>
        <w:t>Sukladno članku 52. stavku 6. Pravilnika (NN 85/2023), Proračunski korisnici su dužni</w:t>
      </w:r>
    </w:p>
    <w:p w14:paraId="0B924F15" w14:textId="1AB0827B" w:rsidR="002819B3" w:rsidRPr="00EF793E" w:rsidRDefault="009E6254" w:rsidP="009E62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E6254">
        <w:rPr>
          <w:rFonts w:ascii="Arial" w:hAnsi="Arial" w:cs="Arial"/>
          <w:sz w:val="24"/>
          <w:szCs w:val="24"/>
        </w:rPr>
        <w:t>dostaviti prijedlog Godišnjeg izvještaja o izvršenju financijskog plana za proteklo razdoblje</w:t>
      </w:r>
      <w:r>
        <w:rPr>
          <w:rFonts w:ascii="Arial" w:hAnsi="Arial" w:cs="Arial"/>
          <w:sz w:val="24"/>
          <w:szCs w:val="24"/>
        </w:rPr>
        <w:t xml:space="preserve"> </w:t>
      </w:r>
      <w:r w:rsidR="00682AD9" w:rsidRPr="00EF793E">
        <w:rPr>
          <w:rFonts w:ascii="Arial" w:hAnsi="Arial" w:cs="Arial"/>
          <w:sz w:val="24"/>
          <w:szCs w:val="24"/>
        </w:rPr>
        <w:t>Školskom odboru</w:t>
      </w:r>
      <w:r w:rsidR="004B2A08" w:rsidRPr="00EF793E">
        <w:rPr>
          <w:rFonts w:ascii="Arial" w:hAnsi="Arial" w:cs="Arial"/>
          <w:sz w:val="24"/>
          <w:szCs w:val="24"/>
        </w:rPr>
        <w:t xml:space="preserve"> </w:t>
      </w:r>
      <w:r w:rsidR="005837F3">
        <w:rPr>
          <w:rFonts w:ascii="Arial" w:hAnsi="Arial" w:cs="Arial"/>
          <w:sz w:val="24"/>
          <w:szCs w:val="24"/>
        </w:rPr>
        <w:t>š</w:t>
      </w:r>
      <w:r w:rsidR="008436CD" w:rsidRPr="00EF793E">
        <w:rPr>
          <w:rFonts w:ascii="Arial" w:hAnsi="Arial" w:cs="Arial"/>
          <w:sz w:val="24"/>
          <w:szCs w:val="24"/>
        </w:rPr>
        <w:t>kole</w:t>
      </w:r>
      <w:r w:rsidR="004B2A08" w:rsidRPr="00EF793E">
        <w:rPr>
          <w:rFonts w:ascii="Arial" w:hAnsi="Arial" w:cs="Arial"/>
          <w:sz w:val="24"/>
          <w:szCs w:val="24"/>
        </w:rPr>
        <w:t xml:space="preserve">. </w:t>
      </w:r>
      <w:r w:rsidR="00DB12CD" w:rsidRPr="00EF793E">
        <w:rPr>
          <w:rFonts w:ascii="Arial" w:hAnsi="Arial" w:cs="Arial"/>
          <w:sz w:val="24"/>
          <w:szCs w:val="24"/>
        </w:rPr>
        <w:t xml:space="preserve">Na sadržaj </w:t>
      </w:r>
      <w:r w:rsidR="00C141F0" w:rsidRPr="00EF793E">
        <w:rPr>
          <w:rFonts w:ascii="Arial" w:hAnsi="Arial" w:cs="Arial"/>
          <w:sz w:val="24"/>
          <w:szCs w:val="24"/>
        </w:rPr>
        <w:t>go</w:t>
      </w:r>
      <w:r w:rsidR="00DB12CD" w:rsidRPr="00EF793E">
        <w:rPr>
          <w:rFonts w:ascii="Arial" w:hAnsi="Arial" w:cs="Arial"/>
          <w:sz w:val="24"/>
          <w:szCs w:val="24"/>
        </w:rPr>
        <w:t>d</w:t>
      </w:r>
      <w:r w:rsidR="004B2A08" w:rsidRPr="00EF793E">
        <w:rPr>
          <w:rFonts w:ascii="Arial" w:hAnsi="Arial" w:cs="Arial"/>
          <w:sz w:val="24"/>
          <w:szCs w:val="24"/>
        </w:rPr>
        <w:t>išnjeg izvještaja o iz</w:t>
      </w:r>
      <w:r w:rsidR="00DB12CD" w:rsidRPr="00EF793E">
        <w:rPr>
          <w:rFonts w:ascii="Arial" w:hAnsi="Arial" w:cs="Arial"/>
          <w:sz w:val="24"/>
          <w:szCs w:val="24"/>
        </w:rPr>
        <w:t xml:space="preserve">vršenju financijskog plana </w:t>
      </w:r>
      <w:r w:rsidR="004B2A08" w:rsidRPr="00EF793E">
        <w:rPr>
          <w:rFonts w:ascii="Arial" w:hAnsi="Arial" w:cs="Arial"/>
          <w:sz w:val="24"/>
          <w:szCs w:val="24"/>
        </w:rPr>
        <w:t xml:space="preserve"> primjenjuje se odredba članka </w:t>
      </w:r>
      <w:r w:rsidR="0042690F" w:rsidRPr="00EF793E">
        <w:rPr>
          <w:rFonts w:ascii="Arial" w:hAnsi="Arial" w:cs="Arial"/>
          <w:sz w:val="24"/>
          <w:szCs w:val="24"/>
        </w:rPr>
        <w:t>81</w:t>
      </w:r>
      <w:r w:rsidR="004B2A08" w:rsidRPr="00EF793E">
        <w:rPr>
          <w:rFonts w:ascii="Arial" w:hAnsi="Arial" w:cs="Arial"/>
          <w:sz w:val="24"/>
          <w:szCs w:val="24"/>
        </w:rPr>
        <w:t xml:space="preserve">. stavka </w:t>
      </w:r>
      <w:r w:rsidR="00DB12CD" w:rsidRPr="00EF793E">
        <w:rPr>
          <w:rFonts w:ascii="Arial" w:hAnsi="Arial" w:cs="Arial"/>
          <w:sz w:val="24"/>
          <w:szCs w:val="24"/>
        </w:rPr>
        <w:t>1</w:t>
      </w:r>
      <w:r w:rsidR="004B2A08" w:rsidRPr="00EF793E">
        <w:rPr>
          <w:rFonts w:ascii="Arial" w:hAnsi="Arial" w:cs="Arial"/>
          <w:sz w:val="24"/>
          <w:szCs w:val="24"/>
        </w:rPr>
        <w:t>. Zakona o proračunu</w:t>
      </w:r>
      <w:r w:rsidR="00DC6478" w:rsidRPr="00EF793E">
        <w:rPr>
          <w:rFonts w:ascii="Arial" w:hAnsi="Arial" w:cs="Arial"/>
          <w:sz w:val="24"/>
          <w:szCs w:val="24"/>
        </w:rPr>
        <w:t>.</w:t>
      </w:r>
    </w:p>
    <w:p w14:paraId="19D538B9" w14:textId="77777777" w:rsidR="002819B3" w:rsidRPr="00EF793E" w:rsidRDefault="002819B3" w:rsidP="009E62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Sukladno Pravilniku o polugodišnjem i godišnjem izvještaju o izvršenju proračuna i</w:t>
      </w:r>
    </w:p>
    <w:p w14:paraId="23EDC01D" w14:textId="64B51A9E" w:rsidR="002819B3" w:rsidRPr="00EF793E" w:rsidRDefault="002819B3" w:rsidP="009E62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financijskog plana (NN 85/2023) koji je stupio na snagu 25. srpnja 2023. godine</w:t>
      </w:r>
      <w:r w:rsidR="00281182">
        <w:rPr>
          <w:rFonts w:ascii="Arial" w:hAnsi="Arial" w:cs="Arial"/>
          <w:sz w:val="24"/>
          <w:szCs w:val="24"/>
        </w:rPr>
        <w:t xml:space="preserve"> isti</w:t>
      </w:r>
      <w:r w:rsidRPr="00EF793E">
        <w:rPr>
          <w:rFonts w:ascii="Arial" w:hAnsi="Arial" w:cs="Arial"/>
          <w:sz w:val="24"/>
          <w:szCs w:val="24"/>
        </w:rPr>
        <w:t xml:space="preserve"> sadrži:</w:t>
      </w:r>
    </w:p>
    <w:p w14:paraId="72EFE722" w14:textId="0BD61927" w:rsidR="002819B3" w:rsidRPr="00EF793E" w:rsidRDefault="002819B3" w:rsidP="002819B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OPĆI DIO</w:t>
      </w:r>
    </w:p>
    <w:p w14:paraId="7882F1F1" w14:textId="4589B11B" w:rsidR="002819B3" w:rsidRPr="00EF793E" w:rsidRDefault="002819B3" w:rsidP="002819B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POSEBNI DIO</w:t>
      </w:r>
    </w:p>
    <w:p w14:paraId="5288AEA6" w14:textId="1D1EF4C9" w:rsidR="002819B3" w:rsidRPr="00EF793E" w:rsidRDefault="002819B3" w:rsidP="002819B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OBRAZLOŽENJE</w:t>
      </w:r>
    </w:p>
    <w:p w14:paraId="1A827D99" w14:textId="06ED448A" w:rsidR="002819B3" w:rsidRPr="00EF793E" w:rsidRDefault="002819B3" w:rsidP="002819B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POSEBNE IZVJEŠTAJE</w:t>
      </w:r>
    </w:p>
    <w:p w14:paraId="576B056C" w14:textId="77777777" w:rsidR="00EF793E" w:rsidRPr="00EF793E" w:rsidRDefault="00EF793E" w:rsidP="00EF793E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190DCF" w14:textId="77777777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1. </w:t>
      </w:r>
      <w:r w:rsidRPr="00EF793E">
        <w:rPr>
          <w:rFonts w:ascii="Arial" w:hAnsi="Arial" w:cs="Arial"/>
          <w:b/>
          <w:sz w:val="24"/>
          <w:szCs w:val="24"/>
        </w:rPr>
        <w:t>OPĆI DIO</w:t>
      </w:r>
      <w:r w:rsidRPr="00EF793E">
        <w:rPr>
          <w:rFonts w:ascii="Arial" w:hAnsi="Arial" w:cs="Arial"/>
          <w:sz w:val="24"/>
          <w:szCs w:val="24"/>
        </w:rPr>
        <w:t xml:space="preserve"> sadrži:</w:t>
      </w:r>
    </w:p>
    <w:p w14:paraId="2B336CA8" w14:textId="0B2EE948" w:rsidR="002819B3" w:rsidRPr="00EF793E" w:rsidRDefault="002819B3" w:rsidP="002819B3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SAŽETAK RAČUNA PRIHODA I RASHODA I RAČUNA FINANCIRANJA</w:t>
      </w:r>
    </w:p>
    <w:p w14:paraId="6EDC342F" w14:textId="77777777" w:rsidR="002819B3" w:rsidRPr="00EF793E" w:rsidRDefault="002819B3" w:rsidP="00281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sadrži prikaz ukupno ostvarenih prihoda i primitaka te izvršenih rashoda i</w:t>
      </w:r>
    </w:p>
    <w:p w14:paraId="4F9B9E8B" w14:textId="17F3FFA5" w:rsidR="002819B3" w:rsidRPr="00EF793E" w:rsidRDefault="002819B3" w:rsidP="00281182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izdataka na razini razreda ekonomske klasifikacije te razliku između ukupno ostvarenih prihoda i rashoda te primitaka i izdataka</w:t>
      </w:r>
    </w:p>
    <w:p w14:paraId="201E19F5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podatke o prijenosu sredstava iz prethodne godine i prijenosu sredstava u</w:t>
      </w:r>
    </w:p>
    <w:p w14:paraId="38E4507D" w14:textId="446E649E" w:rsidR="002819B3" w:rsidRPr="00EF793E" w:rsidRDefault="002819B3" w:rsidP="002819B3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sljedeću godinu/razdoblje odnosno podatke o prenesenom višku odnosno  manjku iz prethodne godine i višku odnosno manjku za prijenos u sljedeću godinu/razdoblje.</w:t>
      </w:r>
    </w:p>
    <w:p w14:paraId="29F09BA9" w14:textId="5583C04D" w:rsidR="002819B3" w:rsidRPr="00EF793E" w:rsidRDefault="002819B3" w:rsidP="002819B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RAČUN PRIHODA I RASHODA</w:t>
      </w:r>
    </w:p>
    <w:p w14:paraId="0E906A7B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o prihodima i rashodima prema ekonomskoj klasifikaciji,</w:t>
      </w:r>
    </w:p>
    <w:p w14:paraId="55519A1E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o prihodima i rashodima prema izvorima financiranja,</w:t>
      </w:r>
    </w:p>
    <w:p w14:paraId="36925BE6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o rashodima prema funkcijskoj klasifikaciji.</w:t>
      </w:r>
    </w:p>
    <w:p w14:paraId="27DC48B8" w14:textId="217B9E2B" w:rsidR="002819B3" w:rsidRPr="00EF793E" w:rsidRDefault="002819B3" w:rsidP="002819B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RAČUN FINANCIRANJA</w:t>
      </w:r>
    </w:p>
    <w:p w14:paraId="48DE7D3B" w14:textId="77777777" w:rsidR="002819B3" w:rsidRPr="00EF793E" w:rsidRDefault="002819B3" w:rsidP="002819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računa financiranja prema ekonomskoj klasifikaciji,</w:t>
      </w:r>
    </w:p>
    <w:p w14:paraId="65D6057F" w14:textId="58FB6CD5" w:rsidR="002819B3" w:rsidRDefault="002819B3" w:rsidP="00281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izvještaj računa financiranja prema izvorima financiranja.</w:t>
      </w:r>
    </w:p>
    <w:p w14:paraId="408B112E" w14:textId="77777777" w:rsidR="00281182" w:rsidRPr="00EF793E" w:rsidRDefault="00281182" w:rsidP="002811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9DCB8D" w14:textId="77777777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2. </w:t>
      </w:r>
      <w:r w:rsidRPr="00EF793E">
        <w:rPr>
          <w:rFonts w:ascii="Arial" w:hAnsi="Arial" w:cs="Arial"/>
          <w:b/>
          <w:sz w:val="24"/>
          <w:szCs w:val="24"/>
        </w:rPr>
        <w:t>POSEBNI DIO</w:t>
      </w:r>
      <w:r w:rsidRPr="00EF793E">
        <w:rPr>
          <w:rFonts w:ascii="Arial" w:hAnsi="Arial" w:cs="Arial"/>
          <w:sz w:val="24"/>
          <w:szCs w:val="24"/>
        </w:rPr>
        <w:t xml:space="preserve"> – iskazuje se u izvještaju po PROGRAMSKOJ KLASIFIKACIJI koja</w:t>
      </w:r>
    </w:p>
    <w:p w14:paraId="6696C812" w14:textId="77777777" w:rsidR="002819B3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sadrži prikaz rashoda i izdataka iskazanih po izvorima financiranja i ekonomskoj</w:t>
      </w:r>
    </w:p>
    <w:p w14:paraId="14D310C5" w14:textId="008A67DA" w:rsidR="00281182" w:rsidRPr="00EF793E" w:rsidRDefault="002819B3" w:rsidP="002819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klasifikaciji, raspoređenih u programe koji se sastoje od aktivnosti i projekata.</w:t>
      </w:r>
    </w:p>
    <w:p w14:paraId="58E9CCFD" w14:textId="77777777" w:rsidR="002819B3" w:rsidRPr="00EF793E" w:rsidRDefault="002819B3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lastRenderedPageBreak/>
        <w:t xml:space="preserve">3. </w:t>
      </w:r>
      <w:r w:rsidRPr="00EF793E">
        <w:rPr>
          <w:rFonts w:ascii="Arial" w:hAnsi="Arial" w:cs="Arial"/>
          <w:b/>
          <w:sz w:val="24"/>
          <w:szCs w:val="24"/>
        </w:rPr>
        <w:t xml:space="preserve">OBRAZLOŽENJE </w:t>
      </w:r>
      <w:r w:rsidRPr="00EF793E">
        <w:rPr>
          <w:rFonts w:ascii="Arial" w:hAnsi="Arial" w:cs="Arial"/>
          <w:sz w:val="24"/>
          <w:szCs w:val="24"/>
        </w:rPr>
        <w:t>sadrži:</w:t>
      </w:r>
    </w:p>
    <w:p w14:paraId="1C69F3D5" w14:textId="6552122E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OBRAZLOŽENJE OPĆEG DIJELA izvještaja koje sadrži:</w:t>
      </w:r>
    </w:p>
    <w:p w14:paraId="711CD552" w14:textId="0D893E91" w:rsidR="002819B3" w:rsidRPr="00EF793E" w:rsidRDefault="002819B3" w:rsidP="00EF793E">
      <w:pPr>
        <w:spacing w:after="0"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obrazloženje ostvarenja prihoda i rashoda, primitaka i izdataka u izvještajnom razdoblju,</w:t>
      </w:r>
    </w:p>
    <w:p w14:paraId="342BB157" w14:textId="7F356746" w:rsidR="002819B3" w:rsidRPr="00EF793E" w:rsidRDefault="002819B3" w:rsidP="00EF793E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obrazloženje prenesenog manjka odnosno viška iz prethodne godine i</w:t>
      </w:r>
      <w:r w:rsidR="00EF793E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viška odnosno manjka za prijenos u sljedeću godinu/razdoblje.</w:t>
      </w:r>
    </w:p>
    <w:p w14:paraId="0B3F24C2" w14:textId="69E181F9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OBRAZLOŽENJE POSEBNOG DIJELA izvještaja koje sadrži:</w:t>
      </w:r>
    </w:p>
    <w:p w14:paraId="1EF04B49" w14:textId="6664DBB9" w:rsidR="002819B3" w:rsidRDefault="002819B3" w:rsidP="00281182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- obrazloženje izvršenja aktivnosti i projekata zajedno s ciljevima koji su</w:t>
      </w:r>
      <w:r w:rsidR="00EF793E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ostvareni provedbom programa i pokazateljima uspješnosti realizacije tih</w:t>
      </w:r>
      <w:r w:rsidR="00EF793E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ciljeva koji se sastoje od pokazatelja učinka i pokazatelja rezultata</w:t>
      </w:r>
    </w:p>
    <w:p w14:paraId="464E27E4" w14:textId="77777777" w:rsidR="00281182" w:rsidRPr="00EF793E" w:rsidRDefault="00281182" w:rsidP="00281182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1EB14388" w14:textId="55C248E6" w:rsidR="002819B3" w:rsidRPr="00EF793E" w:rsidRDefault="00EF793E" w:rsidP="00EF793E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>4. POSEBNI IZVJEŠTAJI :</w:t>
      </w:r>
    </w:p>
    <w:p w14:paraId="11787C12" w14:textId="356531D4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izvještaj o zaduživanju na domaćem i stranom tržištu novca i kapitala,</w:t>
      </w:r>
    </w:p>
    <w:p w14:paraId="563C72D7" w14:textId="484FB14A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izvještaj o korištenju sredstava fondova Europske unije,</w:t>
      </w:r>
    </w:p>
    <w:p w14:paraId="680E73B3" w14:textId="205A1E8D" w:rsidR="002819B3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izvještaj o danim zajmovima i potraživanjima po danim zajmovima i</w:t>
      </w:r>
    </w:p>
    <w:p w14:paraId="6C8C2596" w14:textId="5DB63987" w:rsidR="00EF793E" w:rsidRPr="00EF793E" w:rsidRDefault="002819B3" w:rsidP="00EF793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izvještaj o stanju potraživanja i dospjelih obveza te o stanju potencijalnih</w:t>
      </w:r>
      <w:r w:rsidR="00EF793E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obveza po osnovi sudskih sporova.</w:t>
      </w:r>
    </w:p>
    <w:p w14:paraId="362952AE" w14:textId="77777777" w:rsidR="002819B3" w:rsidRPr="00EF793E" w:rsidRDefault="002819B3" w:rsidP="00EF793E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– Posebni izvještaji mogu sadržavati i Izvještaj o danim jamstvima i plaćanjima po</w:t>
      </w:r>
    </w:p>
    <w:p w14:paraId="66B4E041" w14:textId="495B8C36" w:rsidR="00EF793E" w:rsidRDefault="002819B3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protestiranim jamstvima</w:t>
      </w:r>
      <w:r w:rsidR="00DC6478" w:rsidRPr="00EF793E">
        <w:rPr>
          <w:rFonts w:ascii="Arial" w:hAnsi="Arial" w:cs="Arial"/>
          <w:sz w:val="24"/>
          <w:szCs w:val="24"/>
        </w:rPr>
        <w:t xml:space="preserve"> </w:t>
      </w:r>
    </w:p>
    <w:p w14:paraId="581ED2ED" w14:textId="77777777" w:rsidR="00EF793E" w:rsidRPr="00EF793E" w:rsidRDefault="00EF793E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CFA716" w14:textId="0669DADF" w:rsidR="006F74E8" w:rsidRPr="00EF793E" w:rsidRDefault="004B2A08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U skladu sa zakon</w:t>
      </w:r>
      <w:r w:rsidR="00977D7D" w:rsidRPr="00EF793E">
        <w:rPr>
          <w:rFonts w:ascii="Arial" w:hAnsi="Arial" w:cs="Arial"/>
          <w:sz w:val="24"/>
          <w:szCs w:val="24"/>
        </w:rPr>
        <w:t xml:space="preserve">skom obvezom, sastavljen je </w:t>
      </w:r>
      <w:r w:rsidR="00827D5D" w:rsidRPr="00EF793E">
        <w:rPr>
          <w:rFonts w:ascii="Arial" w:hAnsi="Arial" w:cs="Arial"/>
          <w:sz w:val="24"/>
          <w:szCs w:val="24"/>
        </w:rPr>
        <w:t>g</w:t>
      </w:r>
      <w:r w:rsidR="00DC33C1" w:rsidRPr="00EF793E">
        <w:rPr>
          <w:rFonts w:ascii="Arial" w:hAnsi="Arial" w:cs="Arial"/>
          <w:sz w:val="24"/>
          <w:szCs w:val="24"/>
        </w:rPr>
        <w:t>odišnji izvještaj o izvršenju Fin</w:t>
      </w:r>
      <w:r w:rsidR="00F433E6" w:rsidRPr="00EF793E">
        <w:rPr>
          <w:rFonts w:ascii="Arial" w:hAnsi="Arial" w:cs="Arial"/>
          <w:sz w:val="24"/>
          <w:szCs w:val="24"/>
        </w:rPr>
        <w:t>ancijskog plana Osnovne škole Antuna Mihanovića Petropoljskog</w:t>
      </w:r>
      <w:r w:rsidR="00432585" w:rsidRPr="00EF793E">
        <w:rPr>
          <w:rFonts w:ascii="Arial" w:hAnsi="Arial" w:cs="Arial"/>
          <w:sz w:val="24"/>
          <w:szCs w:val="24"/>
        </w:rPr>
        <w:t xml:space="preserve">, </w:t>
      </w:r>
      <w:r w:rsidR="00DC33C1" w:rsidRPr="00EF793E">
        <w:rPr>
          <w:rFonts w:ascii="Arial" w:hAnsi="Arial" w:cs="Arial"/>
          <w:sz w:val="24"/>
          <w:szCs w:val="24"/>
        </w:rPr>
        <w:t xml:space="preserve">Drniš </w:t>
      </w:r>
      <w:r w:rsidRPr="00EF793E">
        <w:rPr>
          <w:rFonts w:ascii="Arial" w:hAnsi="Arial" w:cs="Arial"/>
          <w:sz w:val="24"/>
          <w:szCs w:val="24"/>
        </w:rPr>
        <w:t>za 202</w:t>
      </w:r>
      <w:r w:rsidR="005C212A">
        <w:rPr>
          <w:rFonts w:ascii="Arial" w:hAnsi="Arial" w:cs="Arial"/>
          <w:sz w:val="24"/>
          <w:szCs w:val="24"/>
        </w:rPr>
        <w:t>4</w:t>
      </w:r>
      <w:r w:rsidRPr="00EF793E">
        <w:rPr>
          <w:rFonts w:ascii="Arial" w:hAnsi="Arial" w:cs="Arial"/>
          <w:sz w:val="24"/>
          <w:szCs w:val="24"/>
        </w:rPr>
        <w:t>. godinu. Prema odredbama Zakona o proračunu podaci o izvršenju prihoda i primitaka te rashoda i izdataka, iskazani su na razini odjeljka ekonomske klasifikacije (četvrta razina računskog plana)</w:t>
      </w:r>
      <w:r w:rsidR="006F74E8" w:rsidRPr="00EF793E">
        <w:rPr>
          <w:rFonts w:ascii="Arial" w:hAnsi="Arial" w:cs="Arial"/>
          <w:sz w:val="24"/>
          <w:szCs w:val="24"/>
        </w:rPr>
        <w:t xml:space="preserve">. </w:t>
      </w:r>
    </w:p>
    <w:p w14:paraId="3F49CFC8" w14:textId="12B81C31" w:rsidR="004B2A08" w:rsidRPr="00EF793E" w:rsidRDefault="004B2A08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Financiranje rashoda </w:t>
      </w:r>
      <w:r w:rsidR="00F433E6" w:rsidRPr="00EF793E">
        <w:rPr>
          <w:rFonts w:ascii="Arial" w:hAnsi="Arial" w:cs="Arial"/>
          <w:sz w:val="24"/>
          <w:szCs w:val="24"/>
        </w:rPr>
        <w:t>Osnovne</w:t>
      </w:r>
      <w:r w:rsidR="00DC33C1" w:rsidRPr="00EF793E">
        <w:rPr>
          <w:rFonts w:ascii="Arial" w:hAnsi="Arial" w:cs="Arial"/>
          <w:sz w:val="24"/>
          <w:szCs w:val="24"/>
        </w:rPr>
        <w:t xml:space="preserve"> škole </w:t>
      </w:r>
      <w:r w:rsidR="00F433E6" w:rsidRPr="00EF793E">
        <w:rPr>
          <w:rFonts w:ascii="Arial" w:hAnsi="Arial" w:cs="Arial"/>
          <w:sz w:val="24"/>
          <w:szCs w:val="24"/>
        </w:rPr>
        <w:t>Antuna Mihanovića Petropoljskog</w:t>
      </w:r>
      <w:r w:rsidR="00432585" w:rsidRPr="00EF793E">
        <w:rPr>
          <w:rFonts w:ascii="Arial" w:hAnsi="Arial" w:cs="Arial"/>
          <w:sz w:val="24"/>
          <w:szCs w:val="24"/>
        </w:rPr>
        <w:t>,</w:t>
      </w:r>
      <w:r w:rsidR="00F433E6" w:rsidRPr="00EF793E">
        <w:rPr>
          <w:rFonts w:ascii="Arial" w:hAnsi="Arial" w:cs="Arial"/>
          <w:sz w:val="24"/>
          <w:szCs w:val="24"/>
        </w:rPr>
        <w:t xml:space="preserve"> </w:t>
      </w:r>
      <w:r w:rsidR="00DC33C1" w:rsidRPr="00EF793E">
        <w:rPr>
          <w:rFonts w:ascii="Arial" w:hAnsi="Arial" w:cs="Arial"/>
          <w:sz w:val="24"/>
          <w:szCs w:val="24"/>
        </w:rPr>
        <w:t xml:space="preserve">Drniš </w:t>
      </w:r>
      <w:r w:rsidRPr="00EF793E">
        <w:rPr>
          <w:rFonts w:ascii="Arial" w:hAnsi="Arial" w:cs="Arial"/>
          <w:sz w:val="24"/>
          <w:szCs w:val="24"/>
        </w:rPr>
        <w:t xml:space="preserve"> tijekom 202</w:t>
      </w:r>
      <w:r w:rsidR="005C212A">
        <w:rPr>
          <w:rFonts w:ascii="Arial" w:hAnsi="Arial" w:cs="Arial"/>
          <w:sz w:val="24"/>
          <w:szCs w:val="24"/>
        </w:rPr>
        <w:t>4</w:t>
      </w:r>
      <w:r w:rsidRPr="00EF793E">
        <w:rPr>
          <w:rFonts w:ascii="Arial" w:hAnsi="Arial" w:cs="Arial"/>
          <w:sz w:val="24"/>
          <w:szCs w:val="24"/>
        </w:rPr>
        <w:t xml:space="preserve">. godine izvršeno je temeljem </w:t>
      </w:r>
      <w:r w:rsidR="00DC33C1" w:rsidRPr="00EF793E">
        <w:rPr>
          <w:rFonts w:ascii="Arial" w:hAnsi="Arial" w:cs="Arial"/>
          <w:sz w:val="24"/>
          <w:szCs w:val="24"/>
        </w:rPr>
        <w:t>Financijskog plana</w:t>
      </w:r>
      <w:r w:rsidRPr="00EF793E">
        <w:rPr>
          <w:rFonts w:ascii="Arial" w:hAnsi="Arial" w:cs="Arial"/>
          <w:sz w:val="24"/>
          <w:szCs w:val="24"/>
        </w:rPr>
        <w:t xml:space="preserve"> za 202</w:t>
      </w:r>
      <w:r w:rsidR="005C212A">
        <w:rPr>
          <w:rFonts w:ascii="Arial" w:hAnsi="Arial" w:cs="Arial"/>
          <w:sz w:val="24"/>
          <w:szCs w:val="24"/>
        </w:rPr>
        <w:t>4</w:t>
      </w:r>
      <w:r w:rsidRPr="00EF793E">
        <w:rPr>
          <w:rFonts w:ascii="Arial" w:hAnsi="Arial" w:cs="Arial"/>
          <w:sz w:val="24"/>
          <w:szCs w:val="24"/>
        </w:rPr>
        <w:t>.</w:t>
      </w:r>
      <w:r w:rsidR="004D5259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>godinu</w:t>
      </w:r>
      <w:r w:rsidR="007043A9" w:rsidRPr="00EF793E">
        <w:rPr>
          <w:rFonts w:ascii="Arial" w:hAnsi="Arial" w:cs="Arial"/>
          <w:sz w:val="24"/>
          <w:szCs w:val="24"/>
        </w:rPr>
        <w:t>,</w:t>
      </w:r>
      <w:r w:rsidR="004D5259" w:rsidRPr="00EF793E">
        <w:rPr>
          <w:rFonts w:ascii="Arial" w:hAnsi="Arial" w:cs="Arial"/>
          <w:sz w:val="24"/>
          <w:szCs w:val="24"/>
        </w:rPr>
        <w:t xml:space="preserve"> </w:t>
      </w:r>
      <w:r w:rsidR="00DC33C1" w:rsidRPr="00EF793E">
        <w:rPr>
          <w:rFonts w:ascii="Arial" w:hAnsi="Arial" w:cs="Arial"/>
          <w:sz w:val="24"/>
          <w:szCs w:val="24"/>
        </w:rPr>
        <w:t>usv</w:t>
      </w:r>
      <w:r w:rsidRPr="00EF793E">
        <w:rPr>
          <w:rFonts w:ascii="Arial" w:hAnsi="Arial" w:cs="Arial"/>
          <w:sz w:val="24"/>
          <w:szCs w:val="24"/>
        </w:rPr>
        <w:t>ojen</w:t>
      </w:r>
      <w:r w:rsidR="007043A9" w:rsidRPr="00EF793E">
        <w:rPr>
          <w:rFonts w:ascii="Arial" w:hAnsi="Arial" w:cs="Arial"/>
          <w:sz w:val="24"/>
          <w:szCs w:val="24"/>
        </w:rPr>
        <w:t>og</w:t>
      </w:r>
      <w:r w:rsidRPr="00EF793E">
        <w:rPr>
          <w:rFonts w:ascii="Arial" w:hAnsi="Arial" w:cs="Arial"/>
          <w:sz w:val="24"/>
          <w:szCs w:val="24"/>
        </w:rPr>
        <w:t xml:space="preserve"> na sjednici </w:t>
      </w:r>
      <w:r w:rsidR="00DC33C1" w:rsidRPr="00EF793E">
        <w:rPr>
          <w:rFonts w:ascii="Arial" w:hAnsi="Arial" w:cs="Arial"/>
          <w:sz w:val="24"/>
          <w:szCs w:val="24"/>
        </w:rPr>
        <w:t>Školskog odbora</w:t>
      </w:r>
      <w:r w:rsidRPr="00EF793E">
        <w:rPr>
          <w:rFonts w:ascii="Arial" w:hAnsi="Arial" w:cs="Arial"/>
          <w:sz w:val="24"/>
          <w:szCs w:val="24"/>
        </w:rPr>
        <w:t xml:space="preserve"> </w:t>
      </w:r>
      <w:r w:rsidRPr="00961DCA">
        <w:rPr>
          <w:rFonts w:ascii="Arial" w:hAnsi="Arial" w:cs="Arial"/>
          <w:sz w:val="24"/>
          <w:szCs w:val="24"/>
        </w:rPr>
        <w:t xml:space="preserve">održanoj </w:t>
      </w:r>
      <w:r w:rsidR="001A75BE" w:rsidRPr="00961DCA">
        <w:rPr>
          <w:rFonts w:ascii="Arial" w:hAnsi="Arial" w:cs="Arial"/>
          <w:sz w:val="24"/>
          <w:szCs w:val="24"/>
        </w:rPr>
        <w:t>1</w:t>
      </w:r>
      <w:r w:rsidR="00961DCA" w:rsidRPr="00961DCA">
        <w:rPr>
          <w:rFonts w:ascii="Arial" w:hAnsi="Arial" w:cs="Arial"/>
          <w:sz w:val="24"/>
          <w:szCs w:val="24"/>
        </w:rPr>
        <w:t>5</w:t>
      </w:r>
      <w:r w:rsidR="001A75BE" w:rsidRPr="00961DCA">
        <w:rPr>
          <w:rFonts w:ascii="Arial" w:hAnsi="Arial" w:cs="Arial"/>
          <w:sz w:val="24"/>
          <w:szCs w:val="24"/>
        </w:rPr>
        <w:t>.10.</w:t>
      </w:r>
      <w:r w:rsidR="003B1925" w:rsidRPr="00961DCA">
        <w:rPr>
          <w:rFonts w:ascii="Arial" w:hAnsi="Arial" w:cs="Arial"/>
          <w:sz w:val="24"/>
          <w:szCs w:val="24"/>
        </w:rPr>
        <w:t>2</w:t>
      </w:r>
      <w:r w:rsidR="00DC33C1" w:rsidRPr="00961DCA">
        <w:rPr>
          <w:rFonts w:ascii="Arial" w:hAnsi="Arial" w:cs="Arial"/>
          <w:sz w:val="24"/>
          <w:szCs w:val="24"/>
        </w:rPr>
        <w:t>0</w:t>
      </w:r>
      <w:r w:rsidRPr="00961DCA">
        <w:rPr>
          <w:rFonts w:ascii="Arial" w:hAnsi="Arial" w:cs="Arial"/>
          <w:sz w:val="24"/>
          <w:szCs w:val="24"/>
        </w:rPr>
        <w:t>2</w:t>
      </w:r>
      <w:r w:rsidR="00961DCA" w:rsidRPr="00961DCA">
        <w:rPr>
          <w:rFonts w:ascii="Arial" w:hAnsi="Arial" w:cs="Arial"/>
          <w:sz w:val="24"/>
          <w:szCs w:val="24"/>
        </w:rPr>
        <w:t>3</w:t>
      </w:r>
      <w:r w:rsidRPr="00202004">
        <w:rPr>
          <w:rFonts w:ascii="Arial" w:hAnsi="Arial" w:cs="Arial"/>
          <w:sz w:val="24"/>
          <w:szCs w:val="24"/>
        </w:rPr>
        <w:t xml:space="preserve">. </w:t>
      </w:r>
      <w:r w:rsidRPr="00EF793E">
        <w:rPr>
          <w:rFonts w:ascii="Arial" w:hAnsi="Arial" w:cs="Arial"/>
          <w:sz w:val="24"/>
          <w:szCs w:val="24"/>
        </w:rPr>
        <w:t>godine</w:t>
      </w:r>
      <w:r w:rsidR="00DC33C1" w:rsidRPr="00EF793E">
        <w:rPr>
          <w:rFonts w:ascii="Arial" w:hAnsi="Arial" w:cs="Arial"/>
          <w:sz w:val="24"/>
          <w:szCs w:val="24"/>
        </w:rPr>
        <w:t>.</w:t>
      </w:r>
      <w:r w:rsidR="004D5259" w:rsidRPr="00EF793E">
        <w:rPr>
          <w:rFonts w:ascii="Arial" w:hAnsi="Arial" w:cs="Arial"/>
          <w:sz w:val="24"/>
          <w:szCs w:val="24"/>
        </w:rPr>
        <w:t>, te temeljem</w:t>
      </w:r>
      <w:r w:rsidR="00202004">
        <w:rPr>
          <w:rFonts w:ascii="Arial" w:hAnsi="Arial" w:cs="Arial"/>
          <w:sz w:val="24"/>
          <w:szCs w:val="24"/>
        </w:rPr>
        <w:t xml:space="preserve"> I., II.</w:t>
      </w:r>
      <w:r w:rsidR="005C212A">
        <w:rPr>
          <w:rFonts w:ascii="Arial" w:hAnsi="Arial" w:cs="Arial"/>
          <w:sz w:val="24"/>
          <w:szCs w:val="24"/>
        </w:rPr>
        <w:t xml:space="preserve">,  </w:t>
      </w:r>
      <w:r w:rsidR="00202004" w:rsidRPr="00202004">
        <w:rPr>
          <w:rFonts w:ascii="Arial" w:hAnsi="Arial" w:cs="Arial"/>
          <w:sz w:val="24"/>
          <w:szCs w:val="24"/>
        </w:rPr>
        <w:t>III.</w:t>
      </w:r>
      <w:r w:rsidR="005C212A">
        <w:rPr>
          <w:rFonts w:ascii="Arial" w:hAnsi="Arial" w:cs="Arial"/>
          <w:sz w:val="24"/>
          <w:szCs w:val="24"/>
        </w:rPr>
        <w:t>, IV., V.</w:t>
      </w:r>
      <w:r w:rsidR="00202004" w:rsidRPr="00202004">
        <w:rPr>
          <w:rFonts w:ascii="Arial" w:hAnsi="Arial" w:cs="Arial"/>
          <w:sz w:val="24"/>
          <w:szCs w:val="24"/>
        </w:rPr>
        <w:t xml:space="preserve"> izmjena i dopuna proračuna ŠKŽ za 202</w:t>
      </w:r>
      <w:r w:rsidR="005C212A">
        <w:rPr>
          <w:rFonts w:ascii="Arial" w:hAnsi="Arial" w:cs="Arial"/>
          <w:sz w:val="24"/>
          <w:szCs w:val="24"/>
        </w:rPr>
        <w:t>4</w:t>
      </w:r>
      <w:r w:rsidR="00202004" w:rsidRPr="00202004">
        <w:rPr>
          <w:rFonts w:ascii="Arial" w:hAnsi="Arial" w:cs="Arial"/>
          <w:sz w:val="24"/>
          <w:szCs w:val="24"/>
        </w:rPr>
        <w:t>.g.</w:t>
      </w:r>
    </w:p>
    <w:p w14:paraId="22397B40" w14:textId="58BECE64" w:rsidR="00281182" w:rsidRPr="00EF793E" w:rsidRDefault="00F433E6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Osnovna</w:t>
      </w:r>
      <w:r w:rsidR="00F36F13" w:rsidRPr="00EF793E">
        <w:rPr>
          <w:rFonts w:ascii="Arial" w:hAnsi="Arial" w:cs="Arial"/>
          <w:sz w:val="24"/>
          <w:szCs w:val="24"/>
        </w:rPr>
        <w:t xml:space="preserve"> škola </w:t>
      </w:r>
      <w:r w:rsidRPr="00EF793E">
        <w:rPr>
          <w:rFonts w:ascii="Arial" w:hAnsi="Arial" w:cs="Arial"/>
          <w:sz w:val="24"/>
          <w:szCs w:val="24"/>
        </w:rPr>
        <w:t xml:space="preserve">Antuna Mihanovića </w:t>
      </w:r>
      <w:r w:rsidR="00432585" w:rsidRPr="00EF793E">
        <w:rPr>
          <w:rFonts w:ascii="Arial" w:hAnsi="Arial" w:cs="Arial"/>
          <w:sz w:val="24"/>
          <w:szCs w:val="24"/>
        </w:rPr>
        <w:t xml:space="preserve">Petropoljskog, </w:t>
      </w:r>
      <w:r w:rsidRPr="00EF793E">
        <w:rPr>
          <w:rFonts w:ascii="Arial" w:hAnsi="Arial" w:cs="Arial"/>
          <w:sz w:val="24"/>
          <w:szCs w:val="24"/>
        </w:rPr>
        <w:t xml:space="preserve">Drniš </w:t>
      </w:r>
      <w:r w:rsidR="00F36F13" w:rsidRPr="00EF793E">
        <w:rPr>
          <w:rFonts w:ascii="Arial" w:hAnsi="Arial" w:cs="Arial"/>
          <w:sz w:val="24"/>
          <w:szCs w:val="24"/>
        </w:rPr>
        <w:t xml:space="preserve">od </w:t>
      </w:r>
      <w:r w:rsidR="00126006" w:rsidRPr="00EF793E">
        <w:rPr>
          <w:rFonts w:ascii="Arial" w:hAnsi="Arial" w:cs="Arial"/>
          <w:sz w:val="24"/>
          <w:szCs w:val="24"/>
        </w:rPr>
        <w:t>6.4</w:t>
      </w:r>
      <w:r w:rsidR="00F36F13" w:rsidRPr="00EF793E">
        <w:rPr>
          <w:rFonts w:ascii="Arial" w:hAnsi="Arial" w:cs="Arial"/>
          <w:sz w:val="24"/>
          <w:szCs w:val="24"/>
        </w:rPr>
        <w:t xml:space="preserve">.2021.g </w:t>
      </w:r>
      <w:r w:rsidR="004B2A08" w:rsidRPr="00EF793E">
        <w:rPr>
          <w:rFonts w:ascii="Arial" w:hAnsi="Arial" w:cs="Arial"/>
          <w:sz w:val="24"/>
          <w:szCs w:val="24"/>
        </w:rPr>
        <w:t xml:space="preserve">posluje putem jedinstvenog računa </w:t>
      </w:r>
      <w:r w:rsidR="00F36F13" w:rsidRPr="00EF793E">
        <w:rPr>
          <w:rFonts w:ascii="Arial" w:hAnsi="Arial" w:cs="Arial"/>
          <w:sz w:val="24"/>
          <w:szCs w:val="24"/>
        </w:rPr>
        <w:t xml:space="preserve">Županijske </w:t>
      </w:r>
      <w:r w:rsidR="004B2A08" w:rsidRPr="00EF793E">
        <w:rPr>
          <w:rFonts w:ascii="Arial" w:hAnsi="Arial" w:cs="Arial"/>
          <w:sz w:val="24"/>
          <w:szCs w:val="24"/>
        </w:rPr>
        <w:t xml:space="preserve">riznice, odnosno jedinstvenog bankovnog računa. Time su objedinjena plaćanja, primanja, čuvanja i prijenos svih prihoda i </w:t>
      </w:r>
      <w:r w:rsidRPr="00EF793E">
        <w:rPr>
          <w:rFonts w:ascii="Arial" w:hAnsi="Arial" w:cs="Arial"/>
          <w:sz w:val="24"/>
          <w:szCs w:val="24"/>
        </w:rPr>
        <w:t>primitaka te rashoda i izdataka.</w:t>
      </w:r>
    </w:p>
    <w:p w14:paraId="3A42CD3F" w14:textId="77777777" w:rsidR="004B2A08" w:rsidRPr="00EF793E" w:rsidRDefault="004B2A08" w:rsidP="002819B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lastRenderedPageBreak/>
        <w:t xml:space="preserve">IZVRŠENJE PRORAČUNA </w:t>
      </w:r>
      <w:r w:rsidR="00405089" w:rsidRPr="00EF793E">
        <w:rPr>
          <w:rFonts w:ascii="Arial" w:hAnsi="Arial" w:cs="Arial"/>
          <w:b/>
          <w:sz w:val="24"/>
          <w:szCs w:val="24"/>
        </w:rPr>
        <w:t>– OPĆI DIO</w:t>
      </w:r>
    </w:p>
    <w:p w14:paraId="2FC8CEAB" w14:textId="4B51DFDE" w:rsidR="004B2A08" w:rsidRPr="00EF793E" w:rsidRDefault="00A42BD4" w:rsidP="00281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F</w:t>
      </w:r>
      <w:r w:rsidR="0089229F" w:rsidRPr="00EF793E">
        <w:rPr>
          <w:rFonts w:ascii="Arial" w:hAnsi="Arial" w:cs="Arial"/>
          <w:sz w:val="24"/>
          <w:szCs w:val="24"/>
        </w:rPr>
        <w:t xml:space="preserve">inancijski plan Osnovne </w:t>
      </w:r>
      <w:r w:rsidRPr="00EF793E">
        <w:rPr>
          <w:rFonts w:ascii="Arial" w:hAnsi="Arial" w:cs="Arial"/>
          <w:sz w:val="24"/>
          <w:szCs w:val="24"/>
        </w:rPr>
        <w:t xml:space="preserve">škole </w:t>
      </w:r>
      <w:r w:rsidR="0089229F" w:rsidRPr="00EF793E">
        <w:rPr>
          <w:rFonts w:ascii="Arial" w:hAnsi="Arial" w:cs="Arial"/>
          <w:sz w:val="24"/>
          <w:szCs w:val="24"/>
        </w:rPr>
        <w:t>Antuna Mihanovića Petropoljskog</w:t>
      </w:r>
      <w:r w:rsidR="00432585" w:rsidRPr="00EF793E">
        <w:rPr>
          <w:rFonts w:ascii="Arial" w:hAnsi="Arial" w:cs="Arial"/>
          <w:sz w:val="24"/>
          <w:szCs w:val="24"/>
        </w:rPr>
        <w:t>,</w:t>
      </w:r>
      <w:r w:rsidR="0089229F" w:rsidRPr="00EF793E">
        <w:rPr>
          <w:rFonts w:ascii="Arial" w:hAnsi="Arial" w:cs="Arial"/>
          <w:sz w:val="24"/>
          <w:szCs w:val="24"/>
        </w:rPr>
        <w:t xml:space="preserve"> </w:t>
      </w:r>
      <w:r w:rsidRPr="00EF793E">
        <w:rPr>
          <w:rFonts w:ascii="Arial" w:hAnsi="Arial" w:cs="Arial"/>
          <w:sz w:val="24"/>
          <w:szCs w:val="24"/>
        </w:rPr>
        <w:t xml:space="preserve">Drniš </w:t>
      </w:r>
      <w:r w:rsidR="004B2A08" w:rsidRPr="00EF793E">
        <w:rPr>
          <w:rFonts w:ascii="Arial" w:hAnsi="Arial" w:cs="Arial"/>
          <w:sz w:val="24"/>
          <w:szCs w:val="24"/>
        </w:rPr>
        <w:t>za razdoblje od 01. siječnja do 3</w:t>
      </w:r>
      <w:r w:rsidR="00432585" w:rsidRPr="00EF793E">
        <w:rPr>
          <w:rFonts w:ascii="Arial" w:hAnsi="Arial" w:cs="Arial"/>
          <w:sz w:val="24"/>
          <w:szCs w:val="24"/>
        </w:rPr>
        <w:t>1. prosinca</w:t>
      </w:r>
      <w:r w:rsidR="00E10F98" w:rsidRPr="00EF793E">
        <w:rPr>
          <w:rFonts w:ascii="Arial" w:hAnsi="Arial" w:cs="Arial"/>
          <w:sz w:val="24"/>
          <w:szCs w:val="24"/>
        </w:rPr>
        <w:t xml:space="preserve"> </w:t>
      </w:r>
      <w:r w:rsidR="004B2A08" w:rsidRPr="00EF793E">
        <w:rPr>
          <w:rFonts w:ascii="Arial" w:hAnsi="Arial" w:cs="Arial"/>
          <w:sz w:val="24"/>
          <w:szCs w:val="24"/>
        </w:rPr>
        <w:t xml:space="preserve"> 202</w:t>
      </w:r>
      <w:r w:rsidR="005C212A">
        <w:rPr>
          <w:rFonts w:ascii="Arial" w:hAnsi="Arial" w:cs="Arial"/>
          <w:sz w:val="24"/>
          <w:szCs w:val="24"/>
        </w:rPr>
        <w:t>4</w:t>
      </w:r>
      <w:r w:rsidR="004B2A08" w:rsidRPr="00EF793E">
        <w:rPr>
          <w:rFonts w:ascii="Arial" w:hAnsi="Arial" w:cs="Arial"/>
          <w:sz w:val="24"/>
          <w:szCs w:val="24"/>
        </w:rPr>
        <w:t>. godine ostvaren je kako slijedi:</w:t>
      </w:r>
    </w:p>
    <w:p w14:paraId="6BBA7849" w14:textId="0DE7C617" w:rsidR="00432585" w:rsidRPr="00EF793E" w:rsidRDefault="004B2A08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 xml:space="preserve"> SAŽETAK RAČUNA PRIHODA I RASHODA </w:t>
      </w:r>
    </w:p>
    <w:p w14:paraId="552F5FC2" w14:textId="3AF9D951" w:rsidR="00432585" w:rsidRPr="00EF793E" w:rsidRDefault="005C212A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212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E12DE55" wp14:editId="3480BC70">
            <wp:extent cx="5943600" cy="266780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093" cy="267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08BD1" w14:textId="0A86B5F5" w:rsidR="00A8060F" w:rsidRPr="00EF793E" w:rsidRDefault="00A8060F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b/>
          <w:sz w:val="24"/>
          <w:szCs w:val="24"/>
        </w:rPr>
        <w:t>SAŽETAK RAČUNA FINANCIRANJA</w:t>
      </w:r>
    </w:p>
    <w:p w14:paraId="6AD111FD" w14:textId="189842BC" w:rsidR="00A8060F" w:rsidRDefault="005C212A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212A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4832D2F" wp14:editId="58FAF95C">
            <wp:extent cx="5991225" cy="151191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6000" cy="152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4D9C6" w14:textId="65ECF262" w:rsidR="009E6254" w:rsidRDefault="009E6254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PRENESENI VIŠAK ILI PRENESENI MANJAK</w:t>
      </w:r>
    </w:p>
    <w:p w14:paraId="4E1B90F6" w14:textId="5A6BFB6C" w:rsidR="009E6254" w:rsidRPr="00EF793E" w:rsidRDefault="006A20A7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20A7">
        <w:rPr>
          <w:rFonts w:ascii="Arial" w:hAnsi="Arial" w:cs="Arial"/>
          <w:b/>
          <w:sz w:val="24"/>
          <w:szCs w:val="24"/>
        </w:rPr>
        <w:drawing>
          <wp:inline distT="0" distB="0" distL="0" distR="0" wp14:anchorId="7B994E40" wp14:editId="7F242921">
            <wp:extent cx="6019800" cy="12344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54823" cy="124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2E4ED" w14:textId="52A88F02" w:rsidR="004B2A08" w:rsidRDefault="004B2A08" w:rsidP="005837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Utvrđuje se da je u razdoblju od 01. siječnja do 3</w:t>
      </w:r>
      <w:r w:rsidR="005142DA" w:rsidRPr="00EF793E">
        <w:rPr>
          <w:rFonts w:ascii="Arial" w:hAnsi="Arial" w:cs="Arial"/>
          <w:sz w:val="24"/>
          <w:szCs w:val="24"/>
        </w:rPr>
        <w:t>1. prosinca</w:t>
      </w:r>
      <w:r w:rsidRPr="00EF793E">
        <w:rPr>
          <w:rFonts w:ascii="Arial" w:hAnsi="Arial" w:cs="Arial"/>
          <w:sz w:val="24"/>
          <w:szCs w:val="24"/>
        </w:rPr>
        <w:t xml:space="preserve"> 202</w:t>
      </w:r>
      <w:r w:rsidR="00961DCA">
        <w:rPr>
          <w:rFonts w:ascii="Arial" w:hAnsi="Arial" w:cs="Arial"/>
          <w:sz w:val="24"/>
          <w:szCs w:val="24"/>
        </w:rPr>
        <w:t>4</w:t>
      </w:r>
      <w:r w:rsidRPr="00EF793E">
        <w:rPr>
          <w:rFonts w:ascii="Arial" w:hAnsi="Arial" w:cs="Arial"/>
          <w:sz w:val="24"/>
          <w:szCs w:val="24"/>
        </w:rPr>
        <w:t xml:space="preserve">. godine ostvaren </w:t>
      </w:r>
      <w:r w:rsidR="00283B6A" w:rsidRPr="00EF793E">
        <w:rPr>
          <w:rFonts w:ascii="Arial" w:hAnsi="Arial" w:cs="Arial"/>
          <w:sz w:val="24"/>
          <w:szCs w:val="24"/>
        </w:rPr>
        <w:t>manjak</w:t>
      </w:r>
      <w:r w:rsidRPr="00EF793E">
        <w:rPr>
          <w:rFonts w:ascii="Arial" w:hAnsi="Arial" w:cs="Arial"/>
          <w:sz w:val="24"/>
          <w:szCs w:val="24"/>
        </w:rPr>
        <w:t xml:space="preserve"> prihoda i</w:t>
      </w:r>
      <w:r w:rsidR="00283B6A" w:rsidRPr="00EF793E">
        <w:rPr>
          <w:rFonts w:ascii="Arial" w:hAnsi="Arial" w:cs="Arial"/>
          <w:sz w:val="24"/>
          <w:szCs w:val="24"/>
        </w:rPr>
        <w:t xml:space="preserve"> primitaka u iznosu od </w:t>
      </w:r>
      <w:r w:rsidR="009E6254">
        <w:rPr>
          <w:rFonts w:ascii="Arial" w:hAnsi="Arial" w:cs="Arial"/>
          <w:sz w:val="24"/>
          <w:szCs w:val="24"/>
        </w:rPr>
        <w:t>9.652,59</w:t>
      </w:r>
      <w:r w:rsidR="005142DA" w:rsidRPr="00EF793E">
        <w:rPr>
          <w:rFonts w:ascii="Arial" w:hAnsi="Arial" w:cs="Arial"/>
          <w:sz w:val="24"/>
          <w:szCs w:val="24"/>
        </w:rPr>
        <w:t xml:space="preserve"> </w:t>
      </w:r>
      <w:r w:rsidR="009A6F92" w:rsidRPr="00EF793E">
        <w:rPr>
          <w:rFonts w:ascii="Arial" w:hAnsi="Arial" w:cs="Arial"/>
          <w:sz w:val="24"/>
          <w:szCs w:val="24"/>
        </w:rPr>
        <w:t>eura</w:t>
      </w:r>
      <w:r w:rsidR="00450BD8">
        <w:rPr>
          <w:rFonts w:ascii="Arial" w:hAnsi="Arial" w:cs="Arial"/>
          <w:sz w:val="24"/>
          <w:szCs w:val="24"/>
        </w:rPr>
        <w:t>.</w:t>
      </w:r>
      <w:r w:rsidR="00450BD8" w:rsidRPr="00450BD8">
        <w:rPr>
          <w:rFonts w:ascii="Arial" w:hAnsi="Arial" w:cs="Arial"/>
          <w:sz w:val="24"/>
          <w:szCs w:val="24"/>
        </w:rPr>
        <w:t xml:space="preserve"> Razlika u odnosu na isto razdoblje  prethodne godine - veći iznos neplaćenih računa na dan 31.12.2024., </w:t>
      </w:r>
      <w:r w:rsidR="00450BD8" w:rsidRPr="00450BD8">
        <w:rPr>
          <w:rFonts w:ascii="Arial" w:hAnsi="Arial" w:cs="Arial"/>
          <w:sz w:val="24"/>
          <w:szCs w:val="24"/>
        </w:rPr>
        <w:lastRenderedPageBreak/>
        <w:t>plaćanje izvršeno u siječnju 2025., te zbog potrošenih vlastitih sredstava koji su se u prethodnoj godini ostali nepotrošeni</w:t>
      </w:r>
      <w:r w:rsidR="00450BD8">
        <w:rPr>
          <w:rFonts w:ascii="Arial" w:hAnsi="Arial" w:cs="Arial"/>
          <w:sz w:val="24"/>
          <w:szCs w:val="24"/>
        </w:rPr>
        <w:t>.</w:t>
      </w:r>
    </w:p>
    <w:p w14:paraId="46D53BF8" w14:textId="54E15524" w:rsidR="00E716DA" w:rsidRPr="00EF793E" w:rsidRDefault="00E716DA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466491" w14:textId="61F034D6" w:rsidR="004103CB" w:rsidRPr="0075431D" w:rsidRDefault="004B2A08" w:rsidP="004103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5431D">
        <w:rPr>
          <w:rFonts w:ascii="Arial" w:hAnsi="Arial" w:cs="Arial"/>
          <w:b/>
          <w:sz w:val="24"/>
          <w:szCs w:val="24"/>
        </w:rPr>
        <w:t xml:space="preserve">PRIHODI </w:t>
      </w:r>
    </w:p>
    <w:p w14:paraId="6FAF57A0" w14:textId="0441CE93" w:rsidR="00EA6C7C" w:rsidRPr="00EF793E" w:rsidRDefault="004B2A08" w:rsidP="00EF793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>P</w:t>
      </w:r>
      <w:r w:rsidR="00EF793E">
        <w:rPr>
          <w:rFonts w:ascii="Arial" w:hAnsi="Arial" w:cs="Arial"/>
          <w:sz w:val="24"/>
          <w:szCs w:val="24"/>
        </w:rPr>
        <w:t>rihodi poslovanja u odnosu na zadnji Rebalans u</w:t>
      </w:r>
      <w:r w:rsidR="007E35CC" w:rsidRPr="00EF793E">
        <w:rPr>
          <w:rFonts w:ascii="Arial" w:hAnsi="Arial" w:cs="Arial"/>
          <w:sz w:val="24"/>
          <w:szCs w:val="24"/>
        </w:rPr>
        <w:t xml:space="preserve"> 202</w:t>
      </w:r>
      <w:r w:rsidR="00756752">
        <w:rPr>
          <w:rFonts w:ascii="Arial" w:hAnsi="Arial" w:cs="Arial"/>
          <w:sz w:val="24"/>
          <w:szCs w:val="24"/>
        </w:rPr>
        <w:t>4</w:t>
      </w:r>
      <w:r w:rsidR="007E35CC" w:rsidRPr="00EF793E">
        <w:rPr>
          <w:rFonts w:ascii="Arial" w:hAnsi="Arial" w:cs="Arial"/>
          <w:sz w:val="24"/>
          <w:szCs w:val="24"/>
        </w:rPr>
        <w:t xml:space="preserve">. god. ostvareni su </w:t>
      </w:r>
      <w:r w:rsidR="00756752">
        <w:rPr>
          <w:rFonts w:ascii="Arial" w:hAnsi="Arial" w:cs="Arial"/>
          <w:sz w:val="24"/>
          <w:szCs w:val="24"/>
        </w:rPr>
        <w:t>101,27</w:t>
      </w:r>
      <w:r w:rsidR="005F292D" w:rsidRPr="00EF793E">
        <w:rPr>
          <w:rFonts w:ascii="Arial" w:hAnsi="Arial" w:cs="Arial"/>
          <w:sz w:val="24"/>
          <w:szCs w:val="24"/>
        </w:rPr>
        <w:t>%</w:t>
      </w:r>
      <w:r w:rsidR="00EF793E">
        <w:rPr>
          <w:rFonts w:ascii="Arial" w:hAnsi="Arial" w:cs="Arial"/>
          <w:sz w:val="24"/>
          <w:szCs w:val="24"/>
        </w:rPr>
        <w:t>, a</w:t>
      </w:r>
      <w:r w:rsidR="00202004">
        <w:rPr>
          <w:rFonts w:ascii="Arial" w:hAnsi="Arial" w:cs="Arial"/>
          <w:sz w:val="24"/>
          <w:szCs w:val="24"/>
        </w:rPr>
        <w:t xml:space="preserve"> </w:t>
      </w:r>
      <w:r w:rsidR="00EF793E">
        <w:rPr>
          <w:rFonts w:ascii="Arial" w:hAnsi="Arial" w:cs="Arial"/>
          <w:sz w:val="24"/>
          <w:szCs w:val="24"/>
        </w:rPr>
        <w:t>u odnosu na 202</w:t>
      </w:r>
      <w:r w:rsidR="00756752">
        <w:rPr>
          <w:rFonts w:ascii="Arial" w:hAnsi="Arial" w:cs="Arial"/>
          <w:sz w:val="24"/>
          <w:szCs w:val="24"/>
        </w:rPr>
        <w:t>3</w:t>
      </w:r>
      <w:r w:rsidR="00EF793E">
        <w:rPr>
          <w:rFonts w:ascii="Arial" w:hAnsi="Arial" w:cs="Arial"/>
          <w:sz w:val="24"/>
          <w:szCs w:val="24"/>
        </w:rPr>
        <w:t>. godinu 117,</w:t>
      </w:r>
      <w:r w:rsidR="00756752">
        <w:rPr>
          <w:rFonts w:ascii="Arial" w:hAnsi="Arial" w:cs="Arial"/>
          <w:sz w:val="24"/>
          <w:szCs w:val="24"/>
        </w:rPr>
        <w:t>08</w:t>
      </w:r>
      <w:r w:rsidR="00EF793E">
        <w:rPr>
          <w:rFonts w:ascii="Arial" w:hAnsi="Arial" w:cs="Arial"/>
          <w:sz w:val="24"/>
          <w:szCs w:val="24"/>
        </w:rPr>
        <w:t>%.</w:t>
      </w:r>
    </w:p>
    <w:p w14:paraId="34C19ACC" w14:textId="403AA8FB" w:rsidR="004B2A08" w:rsidRDefault="004B2A08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793E">
        <w:rPr>
          <w:rFonts w:ascii="Arial" w:hAnsi="Arial" w:cs="Arial"/>
          <w:sz w:val="24"/>
          <w:szCs w:val="24"/>
        </w:rPr>
        <w:t xml:space="preserve">U sljedećoj je tablici prikazana realizacija ukupnih prihoda </w:t>
      </w:r>
      <w:r w:rsidR="0089229F" w:rsidRPr="00EF793E">
        <w:rPr>
          <w:rFonts w:ascii="Arial" w:hAnsi="Arial" w:cs="Arial"/>
          <w:sz w:val="24"/>
          <w:szCs w:val="24"/>
        </w:rPr>
        <w:t>Osnovne</w:t>
      </w:r>
      <w:r w:rsidR="007E35CC" w:rsidRPr="00EF793E">
        <w:rPr>
          <w:rFonts w:ascii="Arial" w:hAnsi="Arial" w:cs="Arial"/>
          <w:sz w:val="24"/>
          <w:szCs w:val="24"/>
        </w:rPr>
        <w:t xml:space="preserve"> škole </w:t>
      </w:r>
      <w:r w:rsidR="0089229F" w:rsidRPr="00EF793E">
        <w:rPr>
          <w:rFonts w:ascii="Arial" w:hAnsi="Arial" w:cs="Arial"/>
          <w:sz w:val="24"/>
          <w:szCs w:val="24"/>
        </w:rPr>
        <w:t>Antuna Mihanovića Petropoljskog</w:t>
      </w:r>
      <w:r w:rsidR="005142DA" w:rsidRPr="00EF793E">
        <w:rPr>
          <w:rFonts w:ascii="Arial" w:hAnsi="Arial" w:cs="Arial"/>
          <w:sz w:val="24"/>
          <w:szCs w:val="24"/>
        </w:rPr>
        <w:t>,</w:t>
      </w:r>
      <w:r w:rsidR="0089229F" w:rsidRPr="00EF793E">
        <w:rPr>
          <w:rFonts w:ascii="Arial" w:hAnsi="Arial" w:cs="Arial"/>
          <w:sz w:val="24"/>
          <w:szCs w:val="24"/>
        </w:rPr>
        <w:t xml:space="preserve"> </w:t>
      </w:r>
      <w:r w:rsidR="007E35CC" w:rsidRPr="00EF793E">
        <w:rPr>
          <w:rFonts w:ascii="Arial" w:hAnsi="Arial" w:cs="Arial"/>
          <w:sz w:val="24"/>
          <w:szCs w:val="24"/>
        </w:rPr>
        <w:t>Drniš</w:t>
      </w:r>
      <w:r w:rsidRPr="00EF793E">
        <w:rPr>
          <w:rFonts w:ascii="Arial" w:hAnsi="Arial" w:cs="Arial"/>
          <w:sz w:val="24"/>
          <w:szCs w:val="24"/>
        </w:rPr>
        <w:t xml:space="preserve"> u </w:t>
      </w:r>
      <w:r w:rsidR="007E35CC" w:rsidRPr="00EF793E">
        <w:rPr>
          <w:rFonts w:ascii="Arial" w:hAnsi="Arial" w:cs="Arial"/>
          <w:sz w:val="24"/>
          <w:szCs w:val="24"/>
        </w:rPr>
        <w:t>202</w:t>
      </w:r>
      <w:r w:rsidR="00756752">
        <w:rPr>
          <w:rFonts w:ascii="Arial" w:hAnsi="Arial" w:cs="Arial"/>
          <w:sz w:val="24"/>
          <w:szCs w:val="24"/>
        </w:rPr>
        <w:t>4</w:t>
      </w:r>
      <w:r w:rsidR="007E35CC" w:rsidRPr="00EF793E">
        <w:rPr>
          <w:rFonts w:ascii="Arial" w:hAnsi="Arial" w:cs="Arial"/>
          <w:sz w:val="24"/>
          <w:szCs w:val="24"/>
        </w:rPr>
        <w:t>.g.</w:t>
      </w:r>
      <w:r w:rsidRPr="00EF793E">
        <w:rPr>
          <w:rFonts w:ascii="Arial" w:hAnsi="Arial" w:cs="Arial"/>
          <w:sz w:val="24"/>
          <w:szCs w:val="24"/>
        </w:rPr>
        <w:t xml:space="preserve"> te </w:t>
      </w:r>
      <w:r w:rsidR="007E35CC" w:rsidRPr="00EF793E">
        <w:rPr>
          <w:rFonts w:ascii="Arial" w:hAnsi="Arial" w:cs="Arial"/>
          <w:sz w:val="24"/>
          <w:szCs w:val="24"/>
        </w:rPr>
        <w:t>usporedba s realizacijom u</w:t>
      </w:r>
      <w:r w:rsidRPr="00EF793E">
        <w:rPr>
          <w:rFonts w:ascii="Arial" w:hAnsi="Arial" w:cs="Arial"/>
          <w:sz w:val="24"/>
          <w:szCs w:val="24"/>
        </w:rPr>
        <w:t xml:space="preserve"> izvještajnom razdoblju prethodne godine, </w:t>
      </w:r>
      <w:r w:rsidR="00756752">
        <w:rPr>
          <w:rFonts w:ascii="Arial" w:hAnsi="Arial" w:cs="Arial"/>
          <w:sz w:val="24"/>
          <w:szCs w:val="24"/>
        </w:rPr>
        <w:t>prema izvorima finaniciranja</w:t>
      </w:r>
      <w:r w:rsidRPr="00EF793E">
        <w:rPr>
          <w:rFonts w:ascii="Arial" w:hAnsi="Arial" w:cs="Arial"/>
          <w:sz w:val="24"/>
          <w:szCs w:val="24"/>
        </w:rPr>
        <w:t>.</w:t>
      </w:r>
    </w:p>
    <w:p w14:paraId="55A400F0" w14:textId="77777777" w:rsidR="00281182" w:rsidRPr="00EF793E" w:rsidRDefault="00281182" w:rsidP="00EF793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A87985" w14:textId="3F4E711C" w:rsidR="00EF793E" w:rsidRPr="00EF793E" w:rsidRDefault="00756752" w:rsidP="002819B3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756752"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 wp14:anchorId="3F562081" wp14:editId="378BDFB3">
            <wp:extent cx="5960745" cy="52387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63731" cy="524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EE7DE" w14:textId="2B00B503" w:rsidR="00450BD8" w:rsidRDefault="00450BD8" w:rsidP="00C7274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52CFB7F" w14:textId="39B914F3" w:rsidR="005837F3" w:rsidRDefault="005837F3" w:rsidP="00C7274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70E87B3A" w14:textId="77777777" w:rsidR="005837F3" w:rsidRDefault="005837F3" w:rsidP="00C7274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6E5669E6" w14:textId="329C0178" w:rsidR="007A599B" w:rsidRPr="00C72744" w:rsidRDefault="002143A1" w:rsidP="00C72744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72744">
        <w:rPr>
          <w:rFonts w:ascii="Arial" w:hAnsi="Arial" w:cs="Arial"/>
          <w:sz w:val="24"/>
          <w:szCs w:val="24"/>
          <w:u w:val="single"/>
        </w:rPr>
        <w:lastRenderedPageBreak/>
        <w:t xml:space="preserve">3.1. </w:t>
      </w:r>
      <w:r w:rsidR="007A599B" w:rsidRPr="00C72744">
        <w:rPr>
          <w:rFonts w:ascii="Arial" w:hAnsi="Arial" w:cs="Arial"/>
          <w:sz w:val="24"/>
          <w:szCs w:val="24"/>
          <w:u w:val="single"/>
        </w:rPr>
        <w:t>POMOĆI</w:t>
      </w:r>
      <w:r w:rsidR="004C17A6" w:rsidRPr="00C72744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118766B" w14:textId="7ED639A3" w:rsidR="007863A6" w:rsidRPr="00C72744" w:rsidRDefault="007A599B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744">
        <w:rPr>
          <w:rFonts w:ascii="Arial" w:hAnsi="Arial" w:cs="Arial"/>
          <w:sz w:val="24"/>
          <w:szCs w:val="24"/>
        </w:rPr>
        <w:t xml:space="preserve">Pomoći </w:t>
      </w:r>
      <w:r w:rsidR="004C17A6" w:rsidRPr="00C72744">
        <w:rPr>
          <w:rFonts w:ascii="Arial" w:hAnsi="Arial" w:cs="Arial"/>
          <w:sz w:val="24"/>
          <w:szCs w:val="24"/>
        </w:rPr>
        <w:t xml:space="preserve">su planirane u iznosu od </w:t>
      </w:r>
      <w:r w:rsidR="00756752">
        <w:rPr>
          <w:rFonts w:ascii="Arial" w:hAnsi="Arial" w:cs="Arial"/>
          <w:sz w:val="24"/>
          <w:szCs w:val="24"/>
        </w:rPr>
        <w:t>3.123.203,00</w:t>
      </w:r>
      <w:r w:rsidR="00782430" w:rsidRPr="00C72744">
        <w:rPr>
          <w:rFonts w:ascii="Arial" w:hAnsi="Arial" w:cs="Arial"/>
          <w:sz w:val="24"/>
          <w:szCs w:val="24"/>
        </w:rPr>
        <w:t xml:space="preserve"> eura,</w:t>
      </w:r>
      <w:r w:rsidR="004C17A6" w:rsidRPr="00C72744">
        <w:rPr>
          <w:rFonts w:ascii="Arial" w:hAnsi="Arial" w:cs="Arial"/>
          <w:sz w:val="24"/>
          <w:szCs w:val="24"/>
        </w:rPr>
        <w:t xml:space="preserve"> a ostvarene u visini od </w:t>
      </w:r>
      <w:r w:rsidR="00756752">
        <w:rPr>
          <w:rFonts w:ascii="Arial" w:hAnsi="Arial" w:cs="Arial"/>
          <w:sz w:val="24"/>
          <w:szCs w:val="24"/>
        </w:rPr>
        <w:t>3.118.748,08</w:t>
      </w:r>
      <w:r w:rsidR="00782430" w:rsidRPr="00C72744">
        <w:rPr>
          <w:rFonts w:ascii="Arial" w:hAnsi="Arial" w:cs="Arial"/>
          <w:sz w:val="24"/>
          <w:szCs w:val="24"/>
        </w:rPr>
        <w:t xml:space="preserve"> eura</w:t>
      </w:r>
      <w:r w:rsidR="004C17A6" w:rsidRPr="00C72744">
        <w:rPr>
          <w:rFonts w:ascii="Arial" w:hAnsi="Arial" w:cs="Arial"/>
          <w:sz w:val="24"/>
          <w:szCs w:val="24"/>
        </w:rPr>
        <w:t xml:space="preserve"> što čini </w:t>
      </w:r>
      <w:r w:rsidR="00756752">
        <w:rPr>
          <w:rFonts w:ascii="Arial" w:hAnsi="Arial" w:cs="Arial"/>
          <w:sz w:val="24"/>
          <w:szCs w:val="24"/>
        </w:rPr>
        <w:t>99,86</w:t>
      </w:r>
      <w:r w:rsidR="00C72744" w:rsidRPr="00C72744">
        <w:rPr>
          <w:rFonts w:ascii="Arial" w:hAnsi="Arial" w:cs="Arial"/>
          <w:sz w:val="24"/>
          <w:szCs w:val="24"/>
        </w:rPr>
        <w:t>%</w:t>
      </w:r>
      <w:r w:rsidR="004C17A6" w:rsidRPr="00C72744">
        <w:rPr>
          <w:rFonts w:ascii="Arial" w:hAnsi="Arial" w:cs="Arial"/>
          <w:sz w:val="24"/>
          <w:szCs w:val="24"/>
        </w:rPr>
        <w:t xml:space="preserve"> godišnjeg Plana</w:t>
      </w:r>
      <w:r w:rsidR="00C72744" w:rsidRPr="00C72744">
        <w:rPr>
          <w:rFonts w:ascii="Arial" w:hAnsi="Arial" w:cs="Arial"/>
          <w:sz w:val="24"/>
          <w:szCs w:val="24"/>
        </w:rPr>
        <w:t xml:space="preserve"> nakon zadnjeg Rebalansa</w:t>
      </w:r>
      <w:r w:rsidR="004C17A6" w:rsidRPr="00C72744">
        <w:rPr>
          <w:rFonts w:ascii="Arial" w:hAnsi="Arial" w:cs="Arial"/>
          <w:sz w:val="24"/>
          <w:szCs w:val="24"/>
        </w:rPr>
        <w:t xml:space="preserve">. U odnosu na isto razdoblje prethodne godine realizirane su sa indeksom </w:t>
      </w:r>
      <w:r w:rsidR="00756752">
        <w:rPr>
          <w:rFonts w:ascii="Arial" w:hAnsi="Arial" w:cs="Arial"/>
          <w:sz w:val="24"/>
          <w:szCs w:val="24"/>
        </w:rPr>
        <w:t>123,30</w:t>
      </w:r>
      <w:r w:rsidR="004C17A6" w:rsidRPr="00C72744">
        <w:rPr>
          <w:rFonts w:ascii="Arial" w:hAnsi="Arial" w:cs="Arial"/>
          <w:sz w:val="24"/>
          <w:szCs w:val="24"/>
        </w:rPr>
        <w:t xml:space="preserve">%. </w:t>
      </w:r>
    </w:p>
    <w:p w14:paraId="04299A97" w14:textId="2A82212E" w:rsidR="00EA6C7C" w:rsidRDefault="004C17A6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744">
        <w:rPr>
          <w:rFonts w:ascii="Arial" w:hAnsi="Arial" w:cs="Arial"/>
          <w:sz w:val="24"/>
          <w:szCs w:val="24"/>
        </w:rPr>
        <w:t>Čine ih tekuće pomoći</w:t>
      </w:r>
      <w:r w:rsidR="007A599B" w:rsidRPr="00C72744">
        <w:rPr>
          <w:rFonts w:ascii="Arial" w:hAnsi="Arial" w:cs="Arial"/>
          <w:sz w:val="24"/>
          <w:szCs w:val="24"/>
        </w:rPr>
        <w:t xml:space="preserve"> proračunskim korisnicima iz proračuna koji im n</w:t>
      </w:r>
      <w:r w:rsidR="00D31BED" w:rsidRPr="00C72744">
        <w:rPr>
          <w:rFonts w:ascii="Arial" w:hAnsi="Arial" w:cs="Arial"/>
          <w:sz w:val="24"/>
          <w:szCs w:val="24"/>
        </w:rPr>
        <w:t xml:space="preserve">ije nadležan tj. iz državnog </w:t>
      </w:r>
      <w:r w:rsidR="004D7FBF" w:rsidRPr="00C72744">
        <w:rPr>
          <w:rFonts w:ascii="Arial" w:hAnsi="Arial" w:cs="Arial"/>
          <w:sz w:val="24"/>
          <w:szCs w:val="24"/>
        </w:rPr>
        <w:t>proračuna, te kapitalne pomoći proračunskim korisnicima iz proračuna koji im nije nadležan tj. iz državnog proračuna.</w:t>
      </w:r>
    </w:p>
    <w:p w14:paraId="5D3FA67E" w14:textId="16CB1AEB" w:rsidR="00C72744" w:rsidRPr="00C72744" w:rsidRDefault="00C72744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B1C4AFA" w14:textId="77777777" w:rsidR="001A6E1E" w:rsidRPr="00C72744" w:rsidRDefault="00BC55ED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72744">
        <w:rPr>
          <w:rFonts w:ascii="Arial" w:hAnsi="Arial" w:cs="Arial"/>
          <w:sz w:val="24"/>
          <w:szCs w:val="24"/>
          <w:u w:val="single"/>
        </w:rPr>
        <w:t>3.</w:t>
      </w:r>
      <w:r w:rsidR="00116A90" w:rsidRPr="00C72744">
        <w:rPr>
          <w:rFonts w:ascii="Arial" w:hAnsi="Arial" w:cs="Arial"/>
          <w:sz w:val="24"/>
          <w:szCs w:val="24"/>
          <w:u w:val="single"/>
        </w:rPr>
        <w:t>2</w:t>
      </w:r>
      <w:r w:rsidRPr="00C72744">
        <w:rPr>
          <w:rFonts w:ascii="Arial" w:hAnsi="Arial" w:cs="Arial"/>
          <w:sz w:val="24"/>
          <w:szCs w:val="24"/>
          <w:u w:val="single"/>
        </w:rPr>
        <w:t>. PRIHODI PO POSEBNIM PROPISIMA</w:t>
      </w:r>
    </w:p>
    <w:p w14:paraId="3A5851BE" w14:textId="5EAC58A3" w:rsidR="00281182" w:rsidRDefault="008D6DBD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744">
        <w:rPr>
          <w:rFonts w:ascii="Arial" w:hAnsi="Arial" w:cs="Arial"/>
          <w:sz w:val="24"/>
          <w:szCs w:val="24"/>
        </w:rPr>
        <w:t>Prihodi po posebnim propi</w:t>
      </w:r>
      <w:r w:rsidR="00C534AC" w:rsidRPr="00C72744">
        <w:rPr>
          <w:rFonts w:ascii="Arial" w:hAnsi="Arial" w:cs="Arial"/>
          <w:sz w:val="24"/>
          <w:szCs w:val="24"/>
        </w:rPr>
        <w:t>sima</w:t>
      </w:r>
      <w:r w:rsidR="00756752">
        <w:rPr>
          <w:rFonts w:ascii="Arial" w:hAnsi="Arial" w:cs="Arial"/>
          <w:sz w:val="24"/>
          <w:szCs w:val="24"/>
        </w:rPr>
        <w:t xml:space="preserve"> nisu planirani, a ni </w:t>
      </w:r>
      <w:r w:rsidR="00C534AC" w:rsidRPr="00C72744">
        <w:rPr>
          <w:rFonts w:ascii="Arial" w:hAnsi="Arial" w:cs="Arial"/>
          <w:sz w:val="24"/>
          <w:szCs w:val="24"/>
        </w:rPr>
        <w:t>realizirani</w:t>
      </w:r>
      <w:r w:rsidR="00756752">
        <w:rPr>
          <w:rFonts w:ascii="Arial" w:hAnsi="Arial" w:cs="Arial"/>
          <w:sz w:val="24"/>
          <w:szCs w:val="24"/>
        </w:rPr>
        <w:t xml:space="preserve"> u izvještajnom razdoblju.</w:t>
      </w:r>
      <w:r w:rsidR="00C534AC" w:rsidRPr="00C72744">
        <w:rPr>
          <w:rFonts w:ascii="Arial" w:hAnsi="Arial" w:cs="Arial"/>
          <w:sz w:val="24"/>
          <w:szCs w:val="24"/>
        </w:rPr>
        <w:t xml:space="preserve"> </w:t>
      </w:r>
    </w:p>
    <w:p w14:paraId="540A780A" w14:textId="77777777" w:rsidR="00C72744" w:rsidRPr="00C72744" w:rsidRDefault="00C72744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6D2BD6" w14:textId="77777777" w:rsidR="005B76CB" w:rsidRPr="00C72744" w:rsidRDefault="005B76CB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72744">
        <w:rPr>
          <w:rFonts w:ascii="Arial" w:hAnsi="Arial" w:cs="Arial"/>
          <w:sz w:val="24"/>
          <w:szCs w:val="24"/>
          <w:u w:val="single"/>
        </w:rPr>
        <w:t>3.3. PRIHODI OD DONACIJA</w:t>
      </w:r>
    </w:p>
    <w:p w14:paraId="25376FD5" w14:textId="7DCF3C57" w:rsidR="005B76CB" w:rsidRDefault="005B76CB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72744">
        <w:rPr>
          <w:rFonts w:ascii="Arial" w:hAnsi="Arial" w:cs="Arial"/>
          <w:sz w:val="24"/>
          <w:szCs w:val="24"/>
        </w:rPr>
        <w:t>Prihodi od donacija r</w:t>
      </w:r>
      <w:r w:rsidR="00C534AC" w:rsidRPr="00C72744">
        <w:rPr>
          <w:rFonts w:ascii="Arial" w:hAnsi="Arial" w:cs="Arial"/>
          <w:sz w:val="24"/>
          <w:szCs w:val="24"/>
        </w:rPr>
        <w:t xml:space="preserve">ealizirani su u iznosu od </w:t>
      </w:r>
      <w:r w:rsidR="00756752">
        <w:rPr>
          <w:rFonts w:ascii="Arial" w:hAnsi="Arial" w:cs="Arial"/>
          <w:sz w:val="24"/>
          <w:szCs w:val="24"/>
        </w:rPr>
        <w:t>520</w:t>
      </w:r>
      <w:r w:rsidR="00C534AC" w:rsidRPr="00C72744">
        <w:rPr>
          <w:rFonts w:ascii="Arial" w:hAnsi="Arial" w:cs="Arial"/>
          <w:sz w:val="24"/>
          <w:szCs w:val="24"/>
        </w:rPr>
        <w:t xml:space="preserve">,00 eura. Realizirano je </w:t>
      </w:r>
      <w:r w:rsidR="00756752">
        <w:rPr>
          <w:rFonts w:ascii="Arial" w:hAnsi="Arial" w:cs="Arial"/>
          <w:sz w:val="24"/>
          <w:szCs w:val="24"/>
        </w:rPr>
        <w:t>100,00</w:t>
      </w:r>
      <w:r w:rsidRPr="00C72744">
        <w:rPr>
          <w:rFonts w:ascii="Arial" w:hAnsi="Arial" w:cs="Arial"/>
          <w:sz w:val="24"/>
          <w:szCs w:val="24"/>
        </w:rPr>
        <w:t>% godišnjeg Plana, a odnose se na uplaćene</w:t>
      </w:r>
      <w:r w:rsidR="00527C5A" w:rsidRPr="00C72744">
        <w:rPr>
          <w:rFonts w:ascii="Arial" w:hAnsi="Arial" w:cs="Arial"/>
          <w:sz w:val="24"/>
          <w:szCs w:val="24"/>
        </w:rPr>
        <w:t xml:space="preserve"> tekuće</w:t>
      </w:r>
      <w:r w:rsidRPr="00C72744">
        <w:rPr>
          <w:rFonts w:ascii="Arial" w:hAnsi="Arial" w:cs="Arial"/>
          <w:sz w:val="24"/>
          <w:szCs w:val="24"/>
        </w:rPr>
        <w:t xml:space="preserve"> donacije</w:t>
      </w:r>
      <w:r w:rsidR="00527C5A" w:rsidRPr="00C72744">
        <w:rPr>
          <w:rFonts w:ascii="Arial" w:hAnsi="Arial" w:cs="Arial"/>
          <w:sz w:val="24"/>
          <w:szCs w:val="24"/>
        </w:rPr>
        <w:t>.</w:t>
      </w:r>
    </w:p>
    <w:p w14:paraId="2883DB33" w14:textId="77777777" w:rsidR="00C72744" w:rsidRPr="00C72744" w:rsidRDefault="00C72744" w:rsidP="00C7274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5B9B1E6" w14:textId="77777777" w:rsidR="007A599B" w:rsidRPr="004103CB" w:rsidRDefault="002C5FC9" w:rsidP="004103C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4103CB">
        <w:rPr>
          <w:rFonts w:ascii="Arial" w:hAnsi="Arial" w:cs="Arial"/>
          <w:sz w:val="24"/>
          <w:szCs w:val="24"/>
          <w:u w:val="single"/>
        </w:rPr>
        <w:t>3.</w:t>
      </w:r>
      <w:r w:rsidR="005B76CB" w:rsidRPr="004103CB">
        <w:rPr>
          <w:rFonts w:ascii="Arial" w:hAnsi="Arial" w:cs="Arial"/>
          <w:sz w:val="24"/>
          <w:szCs w:val="24"/>
          <w:u w:val="single"/>
        </w:rPr>
        <w:t>4</w:t>
      </w:r>
      <w:r w:rsidRPr="004103CB">
        <w:rPr>
          <w:rFonts w:ascii="Arial" w:hAnsi="Arial" w:cs="Arial"/>
          <w:sz w:val="24"/>
          <w:szCs w:val="24"/>
          <w:u w:val="single"/>
        </w:rPr>
        <w:t>. PRIHODI IZ  PRORAČUNA</w:t>
      </w:r>
    </w:p>
    <w:p w14:paraId="0FEA8020" w14:textId="191FB7EC" w:rsidR="002C5FC9" w:rsidRPr="004103CB" w:rsidRDefault="004414D1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3CB">
        <w:rPr>
          <w:rFonts w:ascii="Arial" w:hAnsi="Arial" w:cs="Arial"/>
          <w:sz w:val="24"/>
          <w:szCs w:val="24"/>
        </w:rPr>
        <w:t>Prihodi iz nadležnog pror</w:t>
      </w:r>
      <w:r w:rsidR="00527C5A" w:rsidRPr="004103CB">
        <w:rPr>
          <w:rFonts w:ascii="Arial" w:hAnsi="Arial" w:cs="Arial"/>
          <w:sz w:val="24"/>
          <w:szCs w:val="24"/>
        </w:rPr>
        <w:t xml:space="preserve">ačuna ostvareni su u iznosu od </w:t>
      </w:r>
      <w:r w:rsidR="00756752">
        <w:rPr>
          <w:rFonts w:ascii="Arial" w:hAnsi="Arial" w:cs="Arial"/>
          <w:sz w:val="24"/>
          <w:szCs w:val="24"/>
        </w:rPr>
        <w:t>652.375,82</w:t>
      </w:r>
      <w:r w:rsidR="009C0988" w:rsidRPr="004103CB">
        <w:rPr>
          <w:rFonts w:ascii="Arial" w:hAnsi="Arial" w:cs="Arial"/>
          <w:sz w:val="24"/>
          <w:szCs w:val="24"/>
        </w:rPr>
        <w:t xml:space="preserve"> eura</w:t>
      </w:r>
      <w:r w:rsidRPr="004103CB">
        <w:rPr>
          <w:rFonts w:ascii="Arial" w:hAnsi="Arial" w:cs="Arial"/>
          <w:sz w:val="24"/>
          <w:szCs w:val="24"/>
        </w:rPr>
        <w:t xml:space="preserve">, odnosno </w:t>
      </w:r>
      <w:r w:rsidR="00756752">
        <w:rPr>
          <w:rFonts w:ascii="Arial" w:hAnsi="Arial" w:cs="Arial"/>
          <w:sz w:val="24"/>
          <w:szCs w:val="24"/>
        </w:rPr>
        <w:t>109,92</w:t>
      </w:r>
      <w:r w:rsidRPr="004103CB">
        <w:rPr>
          <w:rFonts w:ascii="Arial" w:hAnsi="Arial" w:cs="Arial"/>
          <w:sz w:val="24"/>
          <w:szCs w:val="24"/>
        </w:rPr>
        <w:t xml:space="preserve">% Plana, a u odnosu na jednako izvještajno razdoblje prethodne godine realizirani su s indeksom </w:t>
      </w:r>
      <w:r w:rsidR="00756752">
        <w:rPr>
          <w:rFonts w:ascii="Arial" w:hAnsi="Arial" w:cs="Arial"/>
          <w:sz w:val="24"/>
          <w:szCs w:val="24"/>
        </w:rPr>
        <w:t>94,40</w:t>
      </w:r>
      <w:r w:rsidR="00BA1AB9" w:rsidRPr="004103CB">
        <w:rPr>
          <w:rFonts w:ascii="Arial" w:hAnsi="Arial" w:cs="Arial"/>
          <w:sz w:val="24"/>
          <w:szCs w:val="24"/>
        </w:rPr>
        <w:t>%</w:t>
      </w:r>
      <w:r w:rsidR="009C0988" w:rsidRPr="004103CB">
        <w:rPr>
          <w:rFonts w:ascii="Arial" w:hAnsi="Arial" w:cs="Arial"/>
          <w:sz w:val="24"/>
          <w:szCs w:val="24"/>
        </w:rPr>
        <w:t>,</w:t>
      </w:r>
      <w:r w:rsidRPr="004103CB">
        <w:rPr>
          <w:rFonts w:ascii="Arial" w:hAnsi="Arial" w:cs="Arial"/>
          <w:sz w:val="24"/>
          <w:szCs w:val="24"/>
        </w:rPr>
        <w:t xml:space="preserve"> odnose se na prihode iz nadležnog Županijskog proračuna za financi</w:t>
      </w:r>
      <w:r w:rsidR="000053E4" w:rsidRPr="004103CB">
        <w:rPr>
          <w:rFonts w:ascii="Arial" w:hAnsi="Arial" w:cs="Arial"/>
          <w:sz w:val="24"/>
          <w:szCs w:val="24"/>
        </w:rPr>
        <w:t>ranje</w:t>
      </w:r>
      <w:r w:rsidR="00C231F8" w:rsidRPr="004103CB">
        <w:rPr>
          <w:rFonts w:ascii="Arial" w:hAnsi="Arial" w:cs="Arial"/>
          <w:sz w:val="24"/>
          <w:szCs w:val="24"/>
        </w:rPr>
        <w:t xml:space="preserve"> materijalnih rashoda u okviru</w:t>
      </w:r>
      <w:r w:rsidR="00527C5A" w:rsidRPr="004103CB">
        <w:rPr>
          <w:rFonts w:ascii="Arial" w:hAnsi="Arial" w:cs="Arial"/>
          <w:sz w:val="24"/>
          <w:szCs w:val="24"/>
        </w:rPr>
        <w:t xml:space="preserve"> redovne djelatnosti Škole, opće prihod</w:t>
      </w:r>
      <w:r w:rsidR="00E17B9C">
        <w:rPr>
          <w:rFonts w:ascii="Arial" w:hAnsi="Arial" w:cs="Arial"/>
          <w:sz w:val="24"/>
          <w:szCs w:val="24"/>
        </w:rPr>
        <w:t>e</w:t>
      </w:r>
      <w:r w:rsidR="00527C5A" w:rsidRPr="004103CB">
        <w:rPr>
          <w:rFonts w:ascii="Arial" w:hAnsi="Arial" w:cs="Arial"/>
          <w:sz w:val="24"/>
          <w:szCs w:val="24"/>
        </w:rPr>
        <w:t xml:space="preserve"> i primi</w:t>
      </w:r>
      <w:r w:rsidR="00E17B9C">
        <w:rPr>
          <w:rFonts w:ascii="Arial" w:hAnsi="Arial" w:cs="Arial"/>
          <w:sz w:val="24"/>
          <w:szCs w:val="24"/>
        </w:rPr>
        <w:t>tke</w:t>
      </w:r>
      <w:r w:rsidR="00527C5A" w:rsidRPr="004103CB">
        <w:rPr>
          <w:rFonts w:ascii="Arial" w:hAnsi="Arial" w:cs="Arial"/>
          <w:sz w:val="24"/>
          <w:szCs w:val="24"/>
        </w:rPr>
        <w:t xml:space="preserve"> ŠKŽ realizirane u iznosu od </w:t>
      </w:r>
      <w:r w:rsidR="00756752">
        <w:rPr>
          <w:rFonts w:ascii="Arial" w:hAnsi="Arial" w:cs="Arial"/>
          <w:sz w:val="24"/>
          <w:szCs w:val="24"/>
        </w:rPr>
        <w:t>41.822,83</w:t>
      </w:r>
      <w:r w:rsidR="00527C5A" w:rsidRPr="004103CB">
        <w:rPr>
          <w:rFonts w:ascii="Arial" w:hAnsi="Arial" w:cs="Arial"/>
          <w:sz w:val="24"/>
          <w:szCs w:val="24"/>
        </w:rPr>
        <w:t xml:space="preserve"> eura što čini </w:t>
      </w:r>
      <w:r w:rsidR="00756752">
        <w:rPr>
          <w:rFonts w:ascii="Arial" w:hAnsi="Arial" w:cs="Arial"/>
          <w:sz w:val="24"/>
          <w:szCs w:val="24"/>
        </w:rPr>
        <w:t>99,67</w:t>
      </w:r>
      <w:r w:rsidR="00527C5A" w:rsidRPr="004103CB">
        <w:rPr>
          <w:rFonts w:ascii="Arial" w:hAnsi="Arial" w:cs="Arial"/>
          <w:sz w:val="24"/>
          <w:szCs w:val="24"/>
        </w:rPr>
        <w:t>% godišnjeg Plana</w:t>
      </w:r>
      <w:r w:rsidR="009B7A08" w:rsidRPr="004103CB">
        <w:rPr>
          <w:rFonts w:ascii="Arial" w:hAnsi="Arial" w:cs="Arial"/>
          <w:sz w:val="24"/>
          <w:szCs w:val="24"/>
        </w:rPr>
        <w:t>,</w:t>
      </w:r>
      <w:r w:rsidR="00202004">
        <w:rPr>
          <w:rFonts w:ascii="Arial" w:hAnsi="Arial" w:cs="Arial"/>
          <w:sz w:val="24"/>
          <w:szCs w:val="24"/>
        </w:rPr>
        <w:t xml:space="preserve"> a </w:t>
      </w:r>
      <w:r w:rsidR="00527C5A" w:rsidRPr="004103CB">
        <w:rPr>
          <w:rFonts w:ascii="Arial" w:hAnsi="Arial" w:cs="Arial"/>
          <w:sz w:val="24"/>
          <w:szCs w:val="24"/>
        </w:rPr>
        <w:t>isti se odnos</w:t>
      </w:r>
      <w:r w:rsidR="00202004">
        <w:rPr>
          <w:rFonts w:ascii="Arial" w:hAnsi="Arial" w:cs="Arial"/>
          <w:sz w:val="24"/>
          <w:szCs w:val="24"/>
        </w:rPr>
        <w:t>e</w:t>
      </w:r>
      <w:r w:rsidR="00527C5A" w:rsidRPr="004103CB">
        <w:rPr>
          <w:rFonts w:ascii="Arial" w:hAnsi="Arial" w:cs="Arial"/>
          <w:sz w:val="24"/>
          <w:szCs w:val="24"/>
        </w:rPr>
        <w:t xml:space="preserve"> na prihode nastale realizacijom natjecanja učenika te predfinanciranje EU projekata iz sr</w:t>
      </w:r>
      <w:r w:rsidR="00202004">
        <w:rPr>
          <w:rFonts w:ascii="Arial" w:hAnsi="Arial" w:cs="Arial"/>
          <w:sz w:val="24"/>
          <w:szCs w:val="24"/>
        </w:rPr>
        <w:t>edstava</w:t>
      </w:r>
      <w:r w:rsidR="00527C5A" w:rsidRPr="004103CB">
        <w:rPr>
          <w:rFonts w:ascii="Arial" w:hAnsi="Arial" w:cs="Arial"/>
          <w:sz w:val="24"/>
          <w:szCs w:val="24"/>
        </w:rPr>
        <w:t xml:space="preserve"> ŠKŽ</w:t>
      </w:r>
      <w:r w:rsidR="00E17B9C">
        <w:rPr>
          <w:rFonts w:ascii="Arial" w:hAnsi="Arial" w:cs="Arial"/>
          <w:sz w:val="24"/>
          <w:szCs w:val="24"/>
        </w:rPr>
        <w:t xml:space="preserve"> (</w:t>
      </w:r>
      <w:r w:rsidR="00E17B9C" w:rsidRPr="004103CB">
        <w:rPr>
          <w:rFonts w:ascii="Arial" w:hAnsi="Arial" w:cs="Arial"/>
          <w:sz w:val="24"/>
          <w:szCs w:val="24"/>
        </w:rPr>
        <w:t>za realizaciju projekata Zajedno do znanja uz više elana</w:t>
      </w:r>
      <w:r w:rsidR="00E17B9C">
        <w:rPr>
          <w:rFonts w:ascii="Arial" w:hAnsi="Arial" w:cs="Arial"/>
          <w:sz w:val="24"/>
          <w:szCs w:val="24"/>
        </w:rPr>
        <w:t>)</w:t>
      </w:r>
      <w:r w:rsidR="00527C5A" w:rsidRPr="004103CB">
        <w:rPr>
          <w:rFonts w:ascii="Arial" w:hAnsi="Arial" w:cs="Arial"/>
          <w:sz w:val="24"/>
          <w:szCs w:val="24"/>
        </w:rPr>
        <w:t xml:space="preserve"> planirano u iznosu od</w:t>
      </w:r>
      <w:r w:rsidR="004103CB" w:rsidRPr="004103CB">
        <w:rPr>
          <w:rFonts w:ascii="Arial" w:hAnsi="Arial" w:cs="Arial"/>
          <w:sz w:val="24"/>
          <w:szCs w:val="24"/>
        </w:rPr>
        <w:t xml:space="preserve"> </w:t>
      </w:r>
      <w:r w:rsidR="00756752">
        <w:rPr>
          <w:rFonts w:ascii="Arial" w:hAnsi="Arial" w:cs="Arial"/>
          <w:sz w:val="24"/>
          <w:szCs w:val="24"/>
        </w:rPr>
        <w:t>44.110,00</w:t>
      </w:r>
      <w:r w:rsidR="004103CB" w:rsidRPr="004103CB">
        <w:rPr>
          <w:rFonts w:ascii="Arial" w:hAnsi="Arial" w:cs="Arial"/>
          <w:sz w:val="24"/>
          <w:szCs w:val="24"/>
        </w:rPr>
        <w:t xml:space="preserve"> </w:t>
      </w:r>
      <w:r w:rsidR="00527C5A" w:rsidRPr="004103CB">
        <w:rPr>
          <w:rFonts w:ascii="Arial" w:hAnsi="Arial" w:cs="Arial"/>
          <w:sz w:val="24"/>
          <w:szCs w:val="24"/>
        </w:rPr>
        <w:t xml:space="preserve">eura, a ostvareno u visini od </w:t>
      </w:r>
      <w:r w:rsidR="00756752">
        <w:rPr>
          <w:rFonts w:ascii="Arial" w:hAnsi="Arial" w:cs="Arial"/>
          <w:sz w:val="24"/>
          <w:szCs w:val="24"/>
        </w:rPr>
        <w:t>41.776,60</w:t>
      </w:r>
      <w:r w:rsidR="00527C5A" w:rsidRPr="004103CB">
        <w:rPr>
          <w:rFonts w:ascii="Arial" w:hAnsi="Arial" w:cs="Arial"/>
          <w:sz w:val="24"/>
          <w:szCs w:val="24"/>
        </w:rPr>
        <w:t xml:space="preserve"> eura što čini </w:t>
      </w:r>
      <w:r w:rsidR="00756752">
        <w:rPr>
          <w:rFonts w:ascii="Arial" w:hAnsi="Arial" w:cs="Arial"/>
          <w:sz w:val="24"/>
          <w:szCs w:val="24"/>
        </w:rPr>
        <w:t>94,71</w:t>
      </w:r>
      <w:r w:rsidR="00527C5A" w:rsidRPr="004103CB">
        <w:rPr>
          <w:rFonts w:ascii="Arial" w:hAnsi="Arial" w:cs="Arial"/>
          <w:sz w:val="24"/>
          <w:szCs w:val="24"/>
        </w:rPr>
        <w:t xml:space="preserve">% godišnjeg Plana. U odnosu na isto razdoblje prethodne godine realizirano sa indeksom </w:t>
      </w:r>
      <w:r w:rsidR="000C01B3">
        <w:rPr>
          <w:rFonts w:ascii="Arial" w:hAnsi="Arial" w:cs="Arial"/>
          <w:sz w:val="24"/>
          <w:szCs w:val="24"/>
        </w:rPr>
        <w:t>106,33</w:t>
      </w:r>
      <w:r w:rsidR="00527C5A" w:rsidRPr="004103CB">
        <w:rPr>
          <w:rFonts w:ascii="Arial" w:hAnsi="Arial" w:cs="Arial"/>
          <w:sz w:val="24"/>
          <w:szCs w:val="24"/>
        </w:rPr>
        <w:t xml:space="preserve">%. </w:t>
      </w:r>
    </w:p>
    <w:p w14:paraId="689B7F01" w14:textId="77777777" w:rsidR="004103CB" w:rsidRPr="004103CB" w:rsidRDefault="004103CB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BCD928" w14:textId="5D29FAE3" w:rsidR="00BA1AB9" w:rsidRPr="004103CB" w:rsidRDefault="00BA1AB9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4103CB">
        <w:rPr>
          <w:rFonts w:ascii="Arial" w:hAnsi="Arial" w:cs="Arial"/>
          <w:sz w:val="24"/>
          <w:szCs w:val="24"/>
          <w:u w:val="single"/>
        </w:rPr>
        <w:t>3.5. VLASTITI PRIHODI</w:t>
      </w:r>
    </w:p>
    <w:p w14:paraId="2F742310" w14:textId="0C11A6CE" w:rsidR="002801EF" w:rsidRDefault="00BA1AB9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3CB">
        <w:rPr>
          <w:rFonts w:ascii="Arial" w:hAnsi="Arial" w:cs="Arial"/>
          <w:sz w:val="24"/>
          <w:szCs w:val="24"/>
        </w:rPr>
        <w:t xml:space="preserve">Vlastiti prihodi iz ostvareni su u iznosu od </w:t>
      </w:r>
      <w:r w:rsidR="000C01B3">
        <w:rPr>
          <w:rFonts w:ascii="Arial" w:hAnsi="Arial" w:cs="Arial"/>
          <w:sz w:val="24"/>
          <w:szCs w:val="24"/>
        </w:rPr>
        <w:t>10.074,10</w:t>
      </w:r>
      <w:r w:rsidRPr="004103CB">
        <w:rPr>
          <w:rFonts w:ascii="Arial" w:hAnsi="Arial" w:cs="Arial"/>
          <w:sz w:val="24"/>
          <w:szCs w:val="24"/>
        </w:rPr>
        <w:t xml:space="preserve"> eura, odnosno </w:t>
      </w:r>
      <w:r w:rsidR="000C01B3">
        <w:rPr>
          <w:rFonts w:ascii="Arial" w:hAnsi="Arial" w:cs="Arial"/>
          <w:sz w:val="24"/>
          <w:szCs w:val="24"/>
        </w:rPr>
        <w:t>59,03</w:t>
      </w:r>
      <w:r w:rsidRPr="004103CB">
        <w:rPr>
          <w:rFonts w:ascii="Arial" w:hAnsi="Arial" w:cs="Arial"/>
          <w:sz w:val="24"/>
          <w:szCs w:val="24"/>
        </w:rPr>
        <w:t xml:space="preserve">% Plana, a u odnosu na jednako izvještajno razdoblje prethodne godine realizirani su s indeksom </w:t>
      </w:r>
      <w:r w:rsidR="000C01B3">
        <w:rPr>
          <w:rFonts w:ascii="Arial" w:hAnsi="Arial" w:cs="Arial"/>
          <w:sz w:val="24"/>
          <w:szCs w:val="24"/>
        </w:rPr>
        <w:t>115,46</w:t>
      </w:r>
      <w:r w:rsidRPr="004103CB">
        <w:rPr>
          <w:rFonts w:ascii="Arial" w:hAnsi="Arial" w:cs="Arial"/>
          <w:sz w:val="24"/>
          <w:szCs w:val="24"/>
        </w:rPr>
        <w:t>%, odnose se na prihode iznajmljivanja sportske dvorane i poslovnog prostora samposlužnog aparata za tople i hladne napitke</w:t>
      </w:r>
      <w:r w:rsidR="004103CB" w:rsidRPr="004103CB">
        <w:rPr>
          <w:rFonts w:ascii="Arial" w:hAnsi="Arial" w:cs="Arial"/>
          <w:sz w:val="24"/>
          <w:szCs w:val="24"/>
        </w:rPr>
        <w:t>.</w:t>
      </w:r>
      <w:r w:rsidR="00FE4588" w:rsidRPr="004103CB">
        <w:rPr>
          <w:rFonts w:ascii="Arial" w:hAnsi="Arial" w:cs="Arial"/>
          <w:sz w:val="24"/>
          <w:szCs w:val="24"/>
        </w:rPr>
        <w:t xml:space="preserve">  </w:t>
      </w:r>
    </w:p>
    <w:p w14:paraId="1C38D8F9" w14:textId="77777777" w:rsidR="005837F3" w:rsidRPr="004103CB" w:rsidRDefault="005837F3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B27D95" w14:textId="77777777" w:rsidR="007863A6" w:rsidRPr="00EF793E" w:rsidRDefault="007863A6" w:rsidP="004103C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0F6F4E1" w14:textId="09424437" w:rsidR="004103CB" w:rsidRPr="004103CB" w:rsidRDefault="004C17A6" w:rsidP="004103C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4103CB">
        <w:rPr>
          <w:rFonts w:ascii="Arial" w:hAnsi="Arial" w:cs="Arial"/>
          <w:b/>
          <w:sz w:val="24"/>
          <w:szCs w:val="24"/>
        </w:rPr>
        <w:lastRenderedPageBreak/>
        <w:t>RASHODI</w:t>
      </w:r>
    </w:p>
    <w:p w14:paraId="4631D474" w14:textId="29023335" w:rsidR="004103CB" w:rsidRPr="004103CB" w:rsidRDefault="004C17A6" w:rsidP="00FA2B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103CB">
        <w:rPr>
          <w:rFonts w:ascii="Arial" w:hAnsi="Arial" w:cs="Arial"/>
          <w:sz w:val="24"/>
          <w:szCs w:val="24"/>
        </w:rPr>
        <w:t xml:space="preserve">Ukupni rashodi ostvareni su u iznosu od </w:t>
      </w:r>
      <w:r w:rsidR="004103CB" w:rsidRPr="004103CB">
        <w:rPr>
          <w:rFonts w:ascii="Arial" w:hAnsi="Arial" w:cs="Arial"/>
          <w:sz w:val="24"/>
          <w:szCs w:val="24"/>
        </w:rPr>
        <w:t>3.</w:t>
      </w:r>
      <w:r w:rsidR="000C01B3">
        <w:rPr>
          <w:rFonts w:ascii="Arial" w:hAnsi="Arial" w:cs="Arial"/>
          <w:sz w:val="24"/>
          <w:szCs w:val="24"/>
        </w:rPr>
        <w:t>798</w:t>
      </w:r>
      <w:r w:rsidR="004103CB" w:rsidRPr="004103CB">
        <w:rPr>
          <w:rFonts w:ascii="Arial" w:hAnsi="Arial" w:cs="Arial"/>
          <w:sz w:val="24"/>
          <w:szCs w:val="24"/>
        </w:rPr>
        <w:t>.</w:t>
      </w:r>
      <w:r w:rsidR="000C01B3">
        <w:rPr>
          <w:rFonts w:ascii="Arial" w:hAnsi="Arial" w:cs="Arial"/>
          <w:sz w:val="24"/>
          <w:szCs w:val="24"/>
        </w:rPr>
        <w:t>215</w:t>
      </w:r>
      <w:r w:rsidR="004103CB" w:rsidRPr="004103CB">
        <w:rPr>
          <w:rFonts w:ascii="Arial" w:hAnsi="Arial" w:cs="Arial"/>
          <w:sz w:val="24"/>
          <w:szCs w:val="24"/>
        </w:rPr>
        <w:t>,</w:t>
      </w:r>
      <w:r w:rsidR="000C01B3">
        <w:rPr>
          <w:rFonts w:ascii="Arial" w:hAnsi="Arial" w:cs="Arial"/>
          <w:sz w:val="24"/>
          <w:szCs w:val="24"/>
        </w:rPr>
        <w:t>27</w:t>
      </w:r>
      <w:r w:rsidR="000053E4" w:rsidRPr="004103CB">
        <w:rPr>
          <w:rFonts w:ascii="Arial" w:hAnsi="Arial" w:cs="Arial"/>
          <w:sz w:val="24"/>
          <w:szCs w:val="24"/>
        </w:rPr>
        <w:t xml:space="preserve"> eura</w:t>
      </w:r>
      <w:r w:rsidRPr="004103CB">
        <w:rPr>
          <w:rFonts w:ascii="Arial" w:hAnsi="Arial" w:cs="Arial"/>
          <w:sz w:val="24"/>
          <w:szCs w:val="24"/>
        </w:rPr>
        <w:t xml:space="preserve">, odnosno </w:t>
      </w:r>
      <w:r w:rsidR="000C01B3">
        <w:rPr>
          <w:rFonts w:ascii="Arial" w:hAnsi="Arial" w:cs="Arial"/>
          <w:sz w:val="24"/>
          <w:szCs w:val="24"/>
        </w:rPr>
        <w:t>101,71</w:t>
      </w:r>
      <w:r w:rsidR="004103CB" w:rsidRPr="004103CB">
        <w:rPr>
          <w:rFonts w:ascii="Arial" w:hAnsi="Arial" w:cs="Arial"/>
          <w:sz w:val="24"/>
          <w:szCs w:val="24"/>
        </w:rPr>
        <w:t>%</w:t>
      </w:r>
      <w:r w:rsidRPr="004103CB">
        <w:rPr>
          <w:rFonts w:ascii="Arial" w:hAnsi="Arial" w:cs="Arial"/>
          <w:sz w:val="24"/>
          <w:szCs w:val="24"/>
        </w:rPr>
        <w:t xml:space="preserve"> u odnosu na Plan</w:t>
      </w:r>
      <w:r w:rsidR="004103CB" w:rsidRPr="004103CB">
        <w:rPr>
          <w:rFonts w:ascii="Arial" w:hAnsi="Arial" w:cs="Arial"/>
          <w:sz w:val="24"/>
          <w:szCs w:val="24"/>
        </w:rPr>
        <w:t xml:space="preserve"> odnosno zadnji Rebalans u</w:t>
      </w:r>
      <w:r w:rsidRPr="004103CB">
        <w:rPr>
          <w:rFonts w:ascii="Arial" w:hAnsi="Arial" w:cs="Arial"/>
          <w:sz w:val="24"/>
          <w:szCs w:val="24"/>
        </w:rPr>
        <w:t xml:space="preserve"> 202</w:t>
      </w:r>
      <w:r w:rsidR="000C01B3">
        <w:rPr>
          <w:rFonts w:ascii="Arial" w:hAnsi="Arial" w:cs="Arial"/>
          <w:sz w:val="24"/>
          <w:szCs w:val="24"/>
        </w:rPr>
        <w:t>4</w:t>
      </w:r>
      <w:r w:rsidRPr="004103CB">
        <w:rPr>
          <w:rFonts w:ascii="Arial" w:hAnsi="Arial" w:cs="Arial"/>
          <w:sz w:val="24"/>
          <w:szCs w:val="24"/>
        </w:rPr>
        <w:t>., a u odnosu na isto razdoblje prethodne godi</w:t>
      </w:r>
      <w:r w:rsidR="002801EF" w:rsidRPr="004103CB">
        <w:rPr>
          <w:rFonts w:ascii="Arial" w:hAnsi="Arial" w:cs="Arial"/>
          <w:sz w:val="24"/>
          <w:szCs w:val="24"/>
        </w:rPr>
        <w:t xml:space="preserve">ne realizirani su sa indeksom </w:t>
      </w:r>
      <w:r w:rsidR="004103CB" w:rsidRPr="004103CB">
        <w:rPr>
          <w:rFonts w:ascii="Arial" w:hAnsi="Arial" w:cs="Arial"/>
          <w:sz w:val="24"/>
          <w:szCs w:val="24"/>
        </w:rPr>
        <w:t>117,</w:t>
      </w:r>
      <w:r w:rsidR="000C01B3">
        <w:rPr>
          <w:rFonts w:ascii="Arial" w:hAnsi="Arial" w:cs="Arial"/>
          <w:sz w:val="24"/>
          <w:szCs w:val="24"/>
        </w:rPr>
        <w:t>33</w:t>
      </w:r>
      <w:r w:rsidR="002801EF" w:rsidRPr="004103CB">
        <w:rPr>
          <w:rFonts w:ascii="Arial" w:hAnsi="Arial" w:cs="Arial"/>
          <w:sz w:val="24"/>
          <w:szCs w:val="24"/>
        </w:rPr>
        <w:t>%</w:t>
      </w:r>
      <w:r w:rsidR="000053E4" w:rsidRPr="004103CB">
        <w:rPr>
          <w:rFonts w:ascii="Arial" w:hAnsi="Arial" w:cs="Arial"/>
          <w:sz w:val="24"/>
          <w:szCs w:val="24"/>
        </w:rPr>
        <w:t>.</w:t>
      </w:r>
      <w:r w:rsidRPr="004103CB">
        <w:rPr>
          <w:rFonts w:ascii="Arial" w:hAnsi="Arial" w:cs="Arial"/>
          <w:sz w:val="24"/>
          <w:szCs w:val="24"/>
        </w:rPr>
        <w:t xml:space="preserve"> </w:t>
      </w:r>
    </w:p>
    <w:p w14:paraId="29B56A92" w14:textId="2C5FDC14" w:rsidR="00FA2BDE" w:rsidRPr="00FB766C" w:rsidRDefault="004C17A6" w:rsidP="00FB766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03CB">
        <w:rPr>
          <w:rFonts w:ascii="Arial" w:hAnsi="Arial" w:cs="Arial"/>
          <w:sz w:val="24"/>
          <w:szCs w:val="24"/>
        </w:rPr>
        <w:t xml:space="preserve">U tablici u nastavku prikazano je izvršenje rashoda </w:t>
      </w:r>
      <w:r w:rsidR="000C01B3">
        <w:rPr>
          <w:rFonts w:ascii="Arial" w:hAnsi="Arial" w:cs="Arial"/>
          <w:sz w:val="24"/>
          <w:szCs w:val="24"/>
        </w:rPr>
        <w:t>prema ekonomskoj klasifikaciji</w:t>
      </w:r>
      <w:r w:rsidR="000C01B3" w:rsidRPr="004103CB">
        <w:rPr>
          <w:rFonts w:ascii="Arial" w:hAnsi="Arial" w:cs="Arial"/>
          <w:sz w:val="24"/>
          <w:szCs w:val="24"/>
        </w:rPr>
        <w:t xml:space="preserve"> </w:t>
      </w:r>
      <w:r w:rsidRPr="004103CB">
        <w:rPr>
          <w:rFonts w:ascii="Arial" w:hAnsi="Arial" w:cs="Arial"/>
          <w:sz w:val="24"/>
          <w:szCs w:val="24"/>
        </w:rPr>
        <w:t>te usporedba s realizacijom u prethodnoj godini:</w:t>
      </w:r>
    </w:p>
    <w:p w14:paraId="02173D10" w14:textId="70E3F1AC" w:rsidR="00701CC7" w:rsidRDefault="000C01B3" w:rsidP="002819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C01B3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293BB5E" wp14:editId="60F4BB14">
            <wp:extent cx="5848350" cy="69913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1642" cy="699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8A6A" w14:textId="5ED65DF2" w:rsidR="000C01B3" w:rsidRPr="00EF793E" w:rsidRDefault="000C01B3" w:rsidP="002819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C01B3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409C4672" wp14:editId="4592A356">
            <wp:extent cx="5810150" cy="860107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35403" cy="863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A23DF" w14:textId="77777777" w:rsidR="005E11CE" w:rsidRPr="00D55DCE" w:rsidRDefault="005E11CE" w:rsidP="004103CB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55DCE">
        <w:rPr>
          <w:rFonts w:ascii="Arial" w:hAnsi="Arial" w:cs="Arial"/>
          <w:sz w:val="24"/>
          <w:szCs w:val="24"/>
          <w:u w:val="single"/>
        </w:rPr>
        <w:lastRenderedPageBreak/>
        <w:t xml:space="preserve">4.1.RASHODI ZA ZAPOSLENE </w:t>
      </w:r>
    </w:p>
    <w:p w14:paraId="631F0B36" w14:textId="5705014B" w:rsidR="005E11CE" w:rsidRPr="00D55DCE" w:rsidRDefault="005E11CE" w:rsidP="004103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5DCE">
        <w:rPr>
          <w:rFonts w:ascii="Arial" w:hAnsi="Arial" w:cs="Arial"/>
          <w:sz w:val="24"/>
          <w:szCs w:val="24"/>
        </w:rPr>
        <w:t>Rashodi za zaposlene u 202</w:t>
      </w:r>
      <w:r w:rsidR="00FB766C">
        <w:rPr>
          <w:rFonts w:ascii="Arial" w:hAnsi="Arial" w:cs="Arial"/>
          <w:sz w:val="24"/>
          <w:szCs w:val="24"/>
        </w:rPr>
        <w:t>4</w:t>
      </w:r>
      <w:r w:rsidRPr="00D55DCE">
        <w:rPr>
          <w:rFonts w:ascii="Arial" w:hAnsi="Arial" w:cs="Arial"/>
          <w:sz w:val="24"/>
          <w:szCs w:val="24"/>
        </w:rPr>
        <w:t>.</w:t>
      </w:r>
      <w:r w:rsidR="00062606" w:rsidRPr="00D55DCE">
        <w:rPr>
          <w:rFonts w:ascii="Arial" w:hAnsi="Arial" w:cs="Arial"/>
          <w:sz w:val="24"/>
          <w:szCs w:val="24"/>
        </w:rPr>
        <w:t xml:space="preserve"> </w:t>
      </w:r>
      <w:r w:rsidRPr="00D55DCE">
        <w:rPr>
          <w:rFonts w:ascii="Arial" w:hAnsi="Arial" w:cs="Arial"/>
          <w:sz w:val="24"/>
          <w:szCs w:val="24"/>
        </w:rPr>
        <w:t>god. planirani su</w:t>
      </w:r>
      <w:r w:rsidR="00D55DCE" w:rsidRPr="00D55DCE">
        <w:rPr>
          <w:rFonts w:ascii="Arial" w:hAnsi="Arial" w:cs="Arial"/>
          <w:sz w:val="24"/>
          <w:szCs w:val="24"/>
        </w:rPr>
        <w:t xml:space="preserve"> na zadnjem rebalansu</w:t>
      </w:r>
      <w:r w:rsidRPr="00D55DCE">
        <w:rPr>
          <w:rFonts w:ascii="Arial" w:hAnsi="Arial" w:cs="Arial"/>
          <w:sz w:val="24"/>
          <w:szCs w:val="24"/>
        </w:rPr>
        <w:t xml:space="preserve"> u iznosu od </w:t>
      </w:r>
      <w:r w:rsidR="00FB766C">
        <w:rPr>
          <w:rFonts w:ascii="Arial" w:hAnsi="Arial" w:cs="Arial"/>
          <w:sz w:val="24"/>
          <w:szCs w:val="24"/>
        </w:rPr>
        <w:t>2.874.494,00</w:t>
      </w:r>
      <w:r w:rsidR="000053E4" w:rsidRPr="00D55DCE">
        <w:rPr>
          <w:rFonts w:ascii="Arial" w:hAnsi="Arial" w:cs="Arial"/>
          <w:sz w:val="24"/>
          <w:szCs w:val="24"/>
        </w:rPr>
        <w:t xml:space="preserve"> eura</w:t>
      </w:r>
      <w:r w:rsidRPr="00D55DCE">
        <w:rPr>
          <w:rFonts w:ascii="Arial" w:hAnsi="Arial" w:cs="Arial"/>
          <w:sz w:val="24"/>
          <w:szCs w:val="24"/>
        </w:rPr>
        <w:t xml:space="preserve">, a obuhvaćaju bruto plaće za redovan i prekovremeni rad, doprinose na plaće i ostale rashode za zaposlene. U </w:t>
      </w:r>
      <w:r w:rsidR="009467D4" w:rsidRPr="00D55DCE">
        <w:rPr>
          <w:rFonts w:ascii="Arial" w:hAnsi="Arial" w:cs="Arial"/>
          <w:sz w:val="24"/>
          <w:szCs w:val="24"/>
        </w:rPr>
        <w:t>202</w:t>
      </w:r>
      <w:r w:rsidR="00FB766C">
        <w:rPr>
          <w:rFonts w:ascii="Arial" w:hAnsi="Arial" w:cs="Arial"/>
          <w:sz w:val="24"/>
          <w:szCs w:val="24"/>
        </w:rPr>
        <w:t>4</w:t>
      </w:r>
      <w:r w:rsidR="009467D4" w:rsidRPr="00D55DCE">
        <w:rPr>
          <w:rFonts w:ascii="Arial" w:hAnsi="Arial" w:cs="Arial"/>
          <w:sz w:val="24"/>
          <w:szCs w:val="24"/>
        </w:rPr>
        <w:t>.g.</w:t>
      </w:r>
      <w:r w:rsidR="00062606" w:rsidRPr="00D55DCE">
        <w:rPr>
          <w:rFonts w:ascii="Arial" w:hAnsi="Arial" w:cs="Arial"/>
          <w:sz w:val="24"/>
          <w:szCs w:val="24"/>
        </w:rPr>
        <w:t xml:space="preserve"> realizirano je 2.</w:t>
      </w:r>
      <w:r w:rsidR="00FB766C">
        <w:rPr>
          <w:rFonts w:ascii="Arial" w:hAnsi="Arial" w:cs="Arial"/>
          <w:sz w:val="24"/>
          <w:szCs w:val="24"/>
        </w:rPr>
        <w:t>885</w:t>
      </w:r>
      <w:r w:rsidR="00062606" w:rsidRPr="00D55DCE">
        <w:rPr>
          <w:rFonts w:ascii="Arial" w:hAnsi="Arial" w:cs="Arial"/>
          <w:sz w:val="24"/>
          <w:szCs w:val="24"/>
        </w:rPr>
        <w:t>.</w:t>
      </w:r>
      <w:r w:rsidR="00D55DCE" w:rsidRPr="00D55DCE">
        <w:rPr>
          <w:rFonts w:ascii="Arial" w:hAnsi="Arial" w:cs="Arial"/>
          <w:sz w:val="24"/>
          <w:szCs w:val="24"/>
        </w:rPr>
        <w:t>1</w:t>
      </w:r>
      <w:r w:rsidR="00FB766C">
        <w:rPr>
          <w:rFonts w:ascii="Arial" w:hAnsi="Arial" w:cs="Arial"/>
          <w:sz w:val="24"/>
          <w:szCs w:val="24"/>
        </w:rPr>
        <w:t>09</w:t>
      </w:r>
      <w:r w:rsidR="00062606" w:rsidRPr="00D55DCE">
        <w:rPr>
          <w:rFonts w:ascii="Arial" w:hAnsi="Arial" w:cs="Arial"/>
          <w:sz w:val="24"/>
          <w:szCs w:val="24"/>
        </w:rPr>
        <w:t>,</w:t>
      </w:r>
      <w:r w:rsidR="00FB766C">
        <w:rPr>
          <w:rFonts w:ascii="Arial" w:hAnsi="Arial" w:cs="Arial"/>
          <w:sz w:val="24"/>
          <w:szCs w:val="24"/>
        </w:rPr>
        <w:t>59</w:t>
      </w:r>
      <w:r w:rsidR="00062606" w:rsidRPr="00D55DCE">
        <w:rPr>
          <w:rFonts w:ascii="Arial" w:hAnsi="Arial" w:cs="Arial"/>
          <w:sz w:val="24"/>
          <w:szCs w:val="24"/>
        </w:rPr>
        <w:t xml:space="preserve"> </w:t>
      </w:r>
      <w:r w:rsidR="000053E4" w:rsidRPr="00D55DCE">
        <w:rPr>
          <w:rFonts w:ascii="Arial" w:hAnsi="Arial" w:cs="Arial"/>
          <w:sz w:val="24"/>
          <w:szCs w:val="24"/>
        </w:rPr>
        <w:t xml:space="preserve"> eura</w:t>
      </w:r>
      <w:r w:rsidRPr="00D55DCE">
        <w:rPr>
          <w:rFonts w:ascii="Arial" w:hAnsi="Arial" w:cs="Arial"/>
          <w:sz w:val="24"/>
          <w:szCs w:val="24"/>
        </w:rPr>
        <w:t xml:space="preserve"> ili </w:t>
      </w:r>
      <w:r w:rsidR="00FB766C">
        <w:rPr>
          <w:rFonts w:ascii="Arial" w:hAnsi="Arial" w:cs="Arial"/>
          <w:sz w:val="24"/>
          <w:szCs w:val="24"/>
        </w:rPr>
        <w:t>100,37</w:t>
      </w:r>
      <w:r w:rsidRPr="00D55DCE">
        <w:rPr>
          <w:rFonts w:ascii="Arial" w:hAnsi="Arial" w:cs="Arial"/>
          <w:sz w:val="24"/>
          <w:szCs w:val="24"/>
        </w:rPr>
        <w:t xml:space="preserve">% planiranih rashoda, a u odnosu na isto razdoblje prethodne godine </w:t>
      </w:r>
      <w:r w:rsidR="00FB766C">
        <w:rPr>
          <w:rFonts w:ascii="Arial" w:hAnsi="Arial" w:cs="Arial"/>
          <w:sz w:val="24"/>
          <w:szCs w:val="24"/>
        </w:rPr>
        <w:t>127,09</w:t>
      </w:r>
      <w:r w:rsidR="009467D4" w:rsidRPr="00D55DCE">
        <w:rPr>
          <w:rFonts w:ascii="Arial" w:hAnsi="Arial" w:cs="Arial"/>
          <w:sz w:val="24"/>
          <w:szCs w:val="24"/>
        </w:rPr>
        <w:t>%</w:t>
      </w:r>
      <w:r w:rsidRPr="00D55DCE">
        <w:rPr>
          <w:rFonts w:ascii="Arial" w:hAnsi="Arial" w:cs="Arial"/>
          <w:sz w:val="24"/>
          <w:szCs w:val="24"/>
        </w:rPr>
        <w:t>.</w:t>
      </w:r>
    </w:p>
    <w:p w14:paraId="237C7C0F" w14:textId="77777777" w:rsidR="00D55DCE" w:rsidRPr="004103CB" w:rsidRDefault="00D55DCE" w:rsidP="004103CB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8FDF15B" w14:textId="5DE34627" w:rsidR="005E11CE" w:rsidRPr="00D55DCE" w:rsidRDefault="005E11CE" w:rsidP="00D55D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55DCE">
        <w:rPr>
          <w:rFonts w:ascii="Arial" w:hAnsi="Arial" w:cs="Arial"/>
          <w:sz w:val="24"/>
          <w:szCs w:val="24"/>
          <w:u w:val="single"/>
        </w:rPr>
        <w:t xml:space="preserve">4.2.MATERIJALNI RASHODI </w:t>
      </w:r>
    </w:p>
    <w:p w14:paraId="012108A1" w14:textId="620FCE90" w:rsidR="00DE1122" w:rsidRPr="00D55DCE" w:rsidRDefault="005E11CE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5DCE">
        <w:rPr>
          <w:rFonts w:ascii="Arial" w:hAnsi="Arial" w:cs="Arial"/>
          <w:sz w:val="24"/>
          <w:szCs w:val="24"/>
        </w:rPr>
        <w:t xml:space="preserve">Materijalni rashodi planirani su u iznosu od </w:t>
      </w:r>
      <w:r w:rsidR="00FB766C">
        <w:rPr>
          <w:rFonts w:ascii="Arial" w:hAnsi="Arial" w:cs="Arial"/>
          <w:sz w:val="24"/>
          <w:szCs w:val="24"/>
        </w:rPr>
        <w:t>810.749,00</w:t>
      </w:r>
      <w:r w:rsidR="000053E4" w:rsidRPr="00D55DCE">
        <w:rPr>
          <w:rFonts w:ascii="Arial" w:hAnsi="Arial" w:cs="Arial"/>
          <w:sz w:val="24"/>
          <w:szCs w:val="24"/>
        </w:rPr>
        <w:t xml:space="preserve"> eura</w:t>
      </w:r>
      <w:r w:rsidRPr="00D55DCE">
        <w:rPr>
          <w:rFonts w:ascii="Arial" w:hAnsi="Arial" w:cs="Arial"/>
          <w:sz w:val="24"/>
          <w:szCs w:val="24"/>
        </w:rPr>
        <w:t xml:space="preserve">. Realizacija materijalnih rashoda u </w:t>
      </w:r>
      <w:r w:rsidR="00640315" w:rsidRPr="00D55DCE">
        <w:rPr>
          <w:rFonts w:ascii="Arial" w:hAnsi="Arial" w:cs="Arial"/>
          <w:sz w:val="24"/>
          <w:szCs w:val="24"/>
        </w:rPr>
        <w:t>202</w:t>
      </w:r>
      <w:r w:rsidR="00FB766C">
        <w:rPr>
          <w:rFonts w:ascii="Arial" w:hAnsi="Arial" w:cs="Arial"/>
          <w:sz w:val="24"/>
          <w:szCs w:val="24"/>
        </w:rPr>
        <w:t>4</w:t>
      </w:r>
      <w:r w:rsidR="00640315" w:rsidRPr="00D55DCE">
        <w:rPr>
          <w:rFonts w:ascii="Arial" w:hAnsi="Arial" w:cs="Arial"/>
          <w:sz w:val="24"/>
          <w:szCs w:val="24"/>
        </w:rPr>
        <w:t>.g.</w:t>
      </w:r>
      <w:r w:rsidRPr="00D55DCE">
        <w:rPr>
          <w:rFonts w:ascii="Arial" w:hAnsi="Arial" w:cs="Arial"/>
          <w:sz w:val="24"/>
          <w:szCs w:val="24"/>
        </w:rPr>
        <w:t xml:space="preserve"> u iznosu od </w:t>
      </w:r>
      <w:r w:rsidR="00FB766C">
        <w:rPr>
          <w:rFonts w:ascii="Arial" w:hAnsi="Arial" w:cs="Arial"/>
          <w:sz w:val="24"/>
          <w:szCs w:val="24"/>
        </w:rPr>
        <w:t>861.266,27</w:t>
      </w:r>
      <w:r w:rsidRPr="00D55DCE">
        <w:rPr>
          <w:rFonts w:ascii="Arial" w:hAnsi="Arial" w:cs="Arial"/>
          <w:sz w:val="24"/>
          <w:szCs w:val="24"/>
        </w:rPr>
        <w:t xml:space="preserve"> čin</w:t>
      </w:r>
      <w:r w:rsidR="00FB766C">
        <w:rPr>
          <w:rFonts w:ascii="Arial" w:hAnsi="Arial" w:cs="Arial"/>
          <w:sz w:val="24"/>
          <w:szCs w:val="24"/>
        </w:rPr>
        <w:t>i</w:t>
      </w:r>
      <w:r w:rsidRPr="00D55DCE">
        <w:rPr>
          <w:rFonts w:ascii="Arial" w:hAnsi="Arial" w:cs="Arial"/>
          <w:sz w:val="24"/>
          <w:szCs w:val="24"/>
        </w:rPr>
        <w:t xml:space="preserve"> </w:t>
      </w:r>
      <w:r w:rsidR="00FB766C">
        <w:rPr>
          <w:rFonts w:ascii="Arial" w:hAnsi="Arial" w:cs="Arial"/>
          <w:sz w:val="24"/>
          <w:szCs w:val="24"/>
        </w:rPr>
        <w:t>106,23</w:t>
      </w:r>
      <w:r w:rsidRPr="00D55DCE">
        <w:rPr>
          <w:rFonts w:ascii="Arial" w:hAnsi="Arial" w:cs="Arial"/>
          <w:sz w:val="24"/>
          <w:szCs w:val="24"/>
        </w:rPr>
        <w:t xml:space="preserve">% godišnjeg Plana, a u odnosu na isto razdoblje prethodne godine realizirani su sa indeksom </w:t>
      </w:r>
      <w:r w:rsidR="00FB766C">
        <w:rPr>
          <w:rFonts w:ascii="Arial" w:hAnsi="Arial" w:cs="Arial"/>
          <w:sz w:val="24"/>
          <w:szCs w:val="24"/>
        </w:rPr>
        <w:t>94,95</w:t>
      </w:r>
      <w:r w:rsidR="00D55DCE">
        <w:rPr>
          <w:rFonts w:ascii="Arial" w:hAnsi="Arial" w:cs="Arial"/>
          <w:sz w:val="24"/>
          <w:szCs w:val="24"/>
        </w:rPr>
        <w:t>%.</w:t>
      </w:r>
      <w:r w:rsidRPr="00D55DCE">
        <w:rPr>
          <w:rFonts w:ascii="Arial" w:hAnsi="Arial" w:cs="Arial"/>
          <w:sz w:val="24"/>
          <w:szCs w:val="24"/>
        </w:rPr>
        <w:t xml:space="preserve"> </w:t>
      </w:r>
    </w:p>
    <w:p w14:paraId="0A0ADADC" w14:textId="77777777" w:rsidR="00D55DCE" w:rsidRPr="004103CB" w:rsidRDefault="00D55DCE" w:rsidP="00D55DCE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6B54B06C" w14:textId="1D39F158" w:rsidR="005E11CE" w:rsidRPr="00D55DCE" w:rsidRDefault="007863A6" w:rsidP="00D55D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55DCE">
        <w:rPr>
          <w:rFonts w:ascii="Arial" w:hAnsi="Arial" w:cs="Arial"/>
          <w:sz w:val="24"/>
          <w:szCs w:val="24"/>
          <w:u w:val="single"/>
        </w:rPr>
        <w:t>4.3.</w:t>
      </w:r>
      <w:r w:rsidR="005E11CE" w:rsidRPr="00D55DCE">
        <w:rPr>
          <w:rFonts w:ascii="Arial" w:hAnsi="Arial" w:cs="Arial"/>
          <w:sz w:val="24"/>
          <w:szCs w:val="24"/>
          <w:u w:val="single"/>
        </w:rPr>
        <w:t>FINANCIJSKI RASHODI</w:t>
      </w:r>
    </w:p>
    <w:p w14:paraId="127C5F88" w14:textId="7459157A" w:rsidR="00E17B9C" w:rsidRDefault="005E11CE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5DCE">
        <w:rPr>
          <w:rFonts w:ascii="Arial" w:hAnsi="Arial" w:cs="Arial"/>
          <w:sz w:val="24"/>
          <w:szCs w:val="24"/>
        </w:rPr>
        <w:t>Financijski rashodi ostvareni u iznos</w:t>
      </w:r>
      <w:r w:rsidR="001900B1" w:rsidRPr="00D55DCE">
        <w:rPr>
          <w:rFonts w:ascii="Arial" w:hAnsi="Arial" w:cs="Arial"/>
          <w:sz w:val="24"/>
          <w:szCs w:val="24"/>
        </w:rPr>
        <w:t xml:space="preserve">u od </w:t>
      </w:r>
      <w:r w:rsidR="00FB766C">
        <w:rPr>
          <w:rFonts w:ascii="Arial" w:hAnsi="Arial" w:cs="Arial"/>
          <w:sz w:val="24"/>
          <w:szCs w:val="24"/>
        </w:rPr>
        <w:t>136,48</w:t>
      </w:r>
      <w:r w:rsidR="000053E4" w:rsidRPr="00D55DCE">
        <w:rPr>
          <w:rFonts w:ascii="Arial" w:hAnsi="Arial" w:cs="Arial"/>
          <w:sz w:val="24"/>
          <w:szCs w:val="24"/>
        </w:rPr>
        <w:t xml:space="preserve"> eura</w:t>
      </w:r>
      <w:r w:rsidRPr="00D55DCE">
        <w:rPr>
          <w:rFonts w:ascii="Arial" w:hAnsi="Arial" w:cs="Arial"/>
          <w:sz w:val="24"/>
          <w:szCs w:val="24"/>
        </w:rPr>
        <w:t xml:space="preserve">, </w:t>
      </w:r>
      <w:r w:rsidR="001900B1" w:rsidRPr="00D55DCE">
        <w:rPr>
          <w:rFonts w:ascii="Arial" w:hAnsi="Arial" w:cs="Arial"/>
          <w:sz w:val="24"/>
          <w:szCs w:val="24"/>
        </w:rPr>
        <w:t xml:space="preserve">ili </w:t>
      </w:r>
      <w:r w:rsidR="00FB766C">
        <w:rPr>
          <w:rFonts w:ascii="Arial" w:hAnsi="Arial" w:cs="Arial"/>
          <w:sz w:val="24"/>
          <w:szCs w:val="24"/>
        </w:rPr>
        <w:t>65,30</w:t>
      </w:r>
      <w:r w:rsidR="001900B1" w:rsidRPr="00D55DCE">
        <w:rPr>
          <w:rFonts w:ascii="Arial" w:hAnsi="Arial" w:cs="Arial"/>
          <w:sz w:val="24"/>
          <w:szCs w:val="24"/>
        </w:rPr>
        <w:t>% godišnjeg Plana</w:t>
      </w:r>
      <w:r w:rsidR="00D55DCE" w:rsidRPr="00D55DCE">
        <w:rPr>
          <w:rFonts w:ascii="Arial" w:hAnsi="Arial" w:cs="Arial"/>
          <w:sz w:val="24"/>
          <w:szCs w:val="24"/>
        </w:rPr>
        <w:t>,</w:t>
      </w:r>
      <w:r w:rsidRPr="00D55DCE">
        <w:rPr>
          <w:rFonts w:ascii="Arial" w:hAnsi="Arial" w:cs="Arial"/>
          <w:sz w:val="24"/>
          <w:szCs w:val="24"/>
        </w:rPr>
        <w:t xml:space="preserve"> </w:t>
      </w:r>
      <w:r w:rsidR="001900B1" w:rsidRPr="00D55DCE">
        <w:rPr>
          <w:rFonts w:ascii="Arial" w:hAnsi="Arial" w:cs="Arial"/>
          <w:sz w:val="24"/>
          <w:szCs w:val="24"/>
        </w:rPr>
        <w:t xml:space="preserve">a odnose se na zatezne kamate </w:t>
      </w:r>
      <w:r w:rsidR="00E346C6" w:rsidRPr="00D55DCE">
        <w:rPr>
          <w:rFonts w:ascii="Arial" w:hAnsi="Arial" w:cs="Arial"/>
          <w:sz w:val="24"/>
          <w:szCs w:val="24"/>
        </w:rPr>
        <w:t>tužbi zaposlenika radi ostvarivanja kolektivnim ugovorima zajamčenih prava zaposlenika javnih službi</w:t>
      </w:r>
      <w:r w:rsidR="00361AA7" w:rsidRPr="00D55DCE">
        <w:rPr>
          <w:rFonts w:ascii="Arial" w:hAnsi="Arial" w:cs="Arial"/>
          <w:sz w:val="24"/>
          <w:szCs w:val="24"/>
        </w:rPr>
        <w:t xml:space="preserve">. </w:t>
      </w:r>
    </w:p>
    <w:p w14:paraId="1775B972" w14:textId="77777777" w:rsidR="00E17B9C" w:rsidRPr="00D55DCE" w:rsidRDefault="00E17B9C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0ED52F" w14:textId="1D109C19" w:rsidR="005E11CE" w:rsidRPr="00D55DCE" w:rsidRDefault="007863A6" w:rsidP="00D55D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55DCE">
        <w:rPr>
          <w:rFonts w:ascii="Arial" w:hAnsi="Arial" w:cs="Arial"/>
          <w:sz w:val="24"/>
          <w:szCs w:val="24"/>
          <w:u w:val="single"/>
        </w:rPr>
        <w:t>4.4.</w:t>
      </w:r>
      <w:r w:rsidR="00D14778" w:rsidRPr="00D55DCE">
        <w:rPr>
          <w:rFonts w:ascii="Arial" w:hAnsi="Arial" w:cs="Arial"/>
          <w:sz w:val="24"/>
          <w:szCs w:val="24"/>
          <w:u w:val="single"/>
        </w:rPr>
        <w:t>OSTALI RASHODI</w:t>
      </w:r>
    </w:p>
    <w:p w14:paraId="28154C49" w14:textId="79A9A5EE" w:rsidR="00D14778" w:rsidRDefault="00D14778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55DCE">
        <w:rPr>
          <w:rFonts w:ascii="Arial" w:hAnsi="Arial" w:cs="Arial"/>
          <w:sz w:val="24"/>
          <w:szCs w:val="24"/>
        </w:rPr>
        <w:t>Ostali rasho</w:t>
      </w:r>
      <w:r w:rsidR="00E346C6" w:rsidRPr="00D55DCE">
        <w:rPr>
          <w:rFonts w:ascii="Arial" w:hAnsi="Arial" w:cs="Arial"/>
          <w:sz w:val="24"/>
          <w:szCs w:val="24"/>
        </w:rPr>
        <w:t>di planirani u iznosu 1.2</w:t>
      </w:r>
      <w:r w:rsidR="00FB766C">
        <w:rPr>
          <w:rFonts w:ascii="Arial" w:hAnsi="Arial" w:cs="Arial"/>
          <w:sz w:val="24"/>
          <w:szCs w:val="24"/>
        </w:rPr>
        <w:t>3</w:t>
      </w:r>
      <w:r w:rsidR="00E346C6" w:rsidRPr="00D55DCE">
        <w:rPr>
          <w:rFonts w:ascii="Arial" w:hAnsi="Arial" w:cs="Arial"/>
          <w:sz w:val="24"/>
          <w:szCs w:val="24"/>
        </w:rPr>
        <w:t>4,00</w:t>
      </w:r>
      <w:r w:rsidRPr="00D55DCE">
        <w:rPr>
          <w:rFonts w:ascii="Arial" w:hAnsi="Arial" w:cs="Arial"/>
          <w:sz w:val="24"/>
          <w:szCs w:val="24"/>
        </w:rPr>
        <w:t xml:space="preserve"> eura,  namijenjeni su za opskrbu školskih ustanova besplatnim zalihama higijenskih potrepština  te </w:t>
      </w:r>
      <w:r w:rsidR="00D55DCE" w:rsidRPr="00D55DCE">
        <w:rPr>
          <w:rFonts w:ascii="Arial" w:hAnsi="Arial" w:cs="Arial"/>
          <w:sz w:val="24"/>
          <w:szCs w:val="24"/>
        </w:rPr>
        <w:t>realizirani u iznosu 1.2</w:t>
      </w:r>
      <w:r w:rsidR="00FB766C">
        <w:rPr>
          <w:rFonts w:ascii="Arial" w:hAnsi="Arial" w:cs="Arial"/>
          <w:sz w:val="24"/>
          <w:szCs w:val="24"/>
        </w:rPr>
        <w:t>33,00</w:t>
      </w:r>
      <w:r w:rsidR="00D55DCE" w:rsidRPr="00D55DCE">
        <w:rPr>
          <w:rFonts w:ascii="Arial" w:hAnsi="Arial" w:cs="Arial"/>
          <w:sz w:val="24"/>
          <w:szCs w:val="24"/>
        </w:rPr>
        <w:t xml:space="preserve"> ili 99,</w:t>
      </w:r>
      <w:r w:rsidR="00FB766C">
        <w:rPr>
          <w:rFonts w:ascii="Arial" w:hAnsi="Arial" w:cs="Arial"/>
          <w:sz w:val="24"/>
          <w:szCs w:val="24"/>
        </w:rPr>
        <w:t>92</w:t>
      </w:r>
      <w:r w:rsidR="00D55DCE" w:rsidRPr="00D55DCE">
        <w:rPr>
          <w:rFonts w:ascii="Arial" w:hAnsi="Arial" w:cs="Arial"/>
          <w:sz w:val="24"/>
          <w:szCs w:val="24"/>
        </w:rPr>
        <w:t>%.</w:t>
      </w:r>
      <w:r w:rsidR="00FB766C">
        <w:rPr>
          <w:rFonts w:ascii="Arial" w:hAnsi="Arial" w:cs="Arial"/>
          <w:sz w:val="24"/>
          <w:szCs w:val="24"/>
        </w:rPr>
        <w:t>, te planirani u iznosu 2.000,00, a ostvareni u iznosu 1.941,37 koji se odnose na pomoć djeci s teškoćama u razvoju (prijevoz i didaktička oprema).</w:t>
      </w:r>
    </w:p>
    <w:p w14:paraId="32D7233F" w14:textId="77777777" w:rsidR="00D55DCE" w:rsidRPr="00D55DCE" w:rsidRDefault="00D55DCE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1C48B0" w14:textId="03B6A57B" w:rsidR="005E11CE" w:rsidRPr="00951D1C" w:rsidRDefault="005E11CE" w:rsidP="00D55DC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951D1C">
        <w:rPr>
          <w:rFonts w:ascii="Arial" w:hAnsi="Arial" w:cs="Arial"/>
          <w:sz w:val="24"/>
          <w:szCs w:val="24"/>
          <w:u w:val="single"/>
        </w:rPr>
        <w:t>4.</w:t>
      </w:r>
      <w:r w:rsidR="00D14778" w:rsidRPr="00951D1C">
        <w:rPr>
          <w:rFonts w:ascii="Arial" w:hAnsi="Arial" w:cs="Arial"/>
          <w:sz w:val="24"/>
          <w:szCs w:val="24"/>
          <w:u w:val="single"/>
        </w:rPr>
        <w:t>5</w:t>
      </w:r>
      <w:r w:rsidRPr="00951D1C">
        <w:rPr>
          <w:rFonts w:ascii="Arial" w:hAnsi="Arial" w:cs="Arial"/>
          <w:sz w:val="24"/>
          <w:szCs w:val="24"/>
          <w:u w:val="single"/>
        </w:rPr>
        <w:t xml:space="preserve">.RASHODI ZA NABAVU NEFINANCIJSKE IMOVINE </w:t>
      </w:r>
    </w:p>
    <w:p w14:paraId="6B549931" w14:textId="0B7B734C" w:rsidR="00310EDA" w:rsidRPr="00951D1C" w:rsidRDefault="00241520" w:rsidP="00D55D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51D1C">
        <w:rPr>
          <w:rFonts w:ascii="Arial" w:hAnsi="Arial" w:cs="Arial"/>
          <w:sz w:val="24"/>
          <w:szCs w:val="24"/>
        </w:rPr>
        <w:t>Rash</w:t>
      </w:r>
      <w:r w:rsidR="005A2C5E" w:rsidRPr="00951D1C">
        <w:rPr>
          <w:rFonts w:ascii="Arial" w:hAnsi="Arial" w:cs="Arial"/>
          <w:sz w:val="24"/>
          <w:szCs w:val="24"/>
        </w:rPr>
        <w:t xml:space="preserve">odi za nabavu </w:t>
      </w:r>
      <w:r w:rsidR="00951D1C" w:rsidRPr="00951D1C">
        <w:rPr>
          <w:rFonts w:ascii="Arial" w:hAnsi="Arial" w:cs="Arial"/>
          <w:sz w:val="24"/>
          <w:szCs w:val="24"/>
        </w:rPr>
        <w:t>nefinancijske</w:t>
      </w:r>
      <w:r w:rsidRPr="00951D1C">
        <w:rPr>
          <w:rFonts w:ascii="Arial" w:hAnsi="Arial" w:cs="Arial"/>
          <w:sz w:val="24"/>
          <w:szCs w:val="24"/>
        </w:rPr>
        <w:t xml:space="preserve"> </w:t>
      </w:r>
      <w:r w:rsidR="00D14778" w:rsidRPr="00951D1C">
        <w:rPr>
          <w:rFonts w:ascii="Arial" w:hAnsi="Arial" w:cs="Arial"/>
          <w:sz w:val="24"/>
          <w:szCs w:val="24"/>
        </w:rPr>
        <w:t>imo</w:t>
      </w:r>
      <w:r w:rsidR="00E346C6" w:rsidRPr="00951D1C">
        <w:rPr>
          <w:rFonts w:ascii="Arial" w:hAnsi="Arial" w:cs="Arial"/>
          <w:sz w:val="24"/>
          <w:szCs w:val="24"/>
        </w:rPr>
        <w:t xml:space="preserve">vine planirani su u iznosu </w:t>
      </w:r>
      <w:r w:rsidR="00FB766C">
        <w:rPr>
          <w:rFonts w:ascii="Arial" w:hAnsi="Arial" w:cs="Arial"/>
          <w:sz w:val="24"/>
          <w:szCs w:val="24"/>
        </w:rPr>
        <w:t>45.586,00</w:t>
      </w:r>
      <w:r w:rsidR="00E346C6" w:rsidRPr="00951D1C">
        <w:rPr>
          <w:rFonts w:ascii="Arial" w:hAnsi="Arial" w:cs="Arial"/>
          <w:sz w:val="24"/>
          <w:szCs w:val="24"/>
        </w:rPr>
        <w:t xml:space="preserve"> eura realizirani u iznosu </w:t>
      </w:r>
      <w:r w:rsidR="00FB766C">
        <w:rPr>
          <w:rFonts w:ascii="Arial" w:hAnsi="Arial" w:cs="Arial"/>
          <w:sz w:val="24"/>
          <w:szCs w:val="24"/>
        </w:rPr>
        <w:t>106,45</w:t>
      </w:r>
      <w:r w:rsidR="00E346C6" w:rsidRPr="00951D1C">
        <w:rPr>
          <w:rFonts w:ascii="Arial" w:hAnsi="Arial" w:cs="Arial"/>
          <w:sz w:val="24"/>
          <w:szCs w:val="24"/>
        </w:rPr>
        <w:t xml:space="preserve">%, indeks u odnosu na prošlu godinu </w:t>
      </w:r>
      <w:r w:rsidR="00FB766C">
        <w:rPr>
          <w:rFonts w:ascii="Arial" w:hAnsi="Arial" w:cs="Arial"/>
          <w:sz w:val="24"/>
          <w:szCs w:val="24"/>
        </w:rPr>
        <w:t>87,53</w:t>
      </w:r>
      <w:r w:rsidR="00FA2BDE">
        <w:rPr>
          <w:rFonts w:ascii="Arial" w:hAnsi="Arial" w:cs="Arial"/>
          <w:sz w:val="24"/>
          <w:szCs w:val="24"/>
        </w:rPr>
        <w:t>%</w:t>
      </w:r>
      <w:r w:rsidR="00951D1C" w:rsidRPr="00951D1C">
        <w:rPr>
          <w:rFonts w:ascii="Arial" w:hAnsi="Arial" w:cs="Arial"/>
          <w:sz w:val="24"/>
          <w:szCs w:val="24"/>
        </w:rPr>
        <w:t>.</w:t>
      </w:r>
    </w:p>
    <w:p w14:paraId="6D6B0A67" w14:textId="77777777" w:rsidR="005E11CE" w:rsidRPr="004103CB" w:rsidRDefault="005E11CE" w:rsidP="002819B3">
      <w:pPr>
        <w:spacing w:line="360" w:lineRule="auto"/>
        <w:ind w:left="360"/>
        <w:rPr>
          <w:rFonts w:ascii="Arial" w:hAnsi="Arial" w:cs="Arial"/>
          <w:color w:val="FF0000"/>
          <w:sz w:val="24"/>
          <w:szCs w:val="24"/>
        </w:rPr>
      </w:pPr>
    </w:p>
    <w:p w14:paraId="3E7B0B1A" w14:textId="77777777" w:rsidR="005E11CE" w:rsidRPr="008A0D6D" w:rsidRDefault="005E11CE" w:rsidP="00281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A0D6D">
        <w:rPr>
          <w:rFonts w:ascii="Arial" w:hAnsi="Arial" w:cs="Arial"/>
          <w:b/>
          <w:sz w:val="24"/>
          <w:szCs w:val="24"/>
        </w:rPr>
        <w:t>RAČUN ZADUŽIVANJA/FINANCIRANJA</w:t>
      </w:r>
    </w:p>
    <w:p w14:paraId="6A757849" w14:textId="3ADFE96F" w:rsidR="00E346C6" w:rsidRPr="008A0D6D" w:rsidRDefault="00E346C6" w:rsidP="002819B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A0D6D">
        <w:rPr>
          <w:rFonts w:ascii="Arial" w:hAnsi="Arial" w:cs="Arial"/>
          <w:sz w:val="24"/>
          <w:szCs w:val="24"/>
        </w:rPr>
        <w:t xml:space="preserve">Osnovna </w:t>
      </w:r>
      <w:r w:rsidR="00924108" w:rsidRPr="008A0D6D">
        <w:rPr>
          <w:rFonts w:ascii="Arial" w:hAnsi="Arial" w:cs="Arial"/>
          <w:sz w:val="24"/>
          <w:szCs w:val="24"/>
        </w:rPr>
        <w:t>škola</w:t>
      </w:r>
      <w:r w:rsidRPr="008A0D6D">
        <w:rPr>
          <w:rFonts w:ascii="Arial" w:hAnsi="Arial" w:cs="Arial"/>
          <w:sz w:val="24"/>
          <w:szCs w:val="24"/>
        </w:rPr>
        <w:t xml:space="preserve"> Antuna Mihanovića Petropoljskog</w:t>
      </w:r>
      <w:r w:rsidR="00924108" w:rsidRPr="008A0D6D">
        <w:rPr>
          <w:rFonts w:ascii="Arial" w:hAnsi="Arial" w:cs="Arial"/>
          <w:sz w:val="24"/>
          <w:szCs w:val="24"/>
        </w:rPr>
        <w:t xml:space="preserve"> Drniš nije se zaduživala u izvještajnom razdoblju</w:t>
      </w:r>
      <w:r w:rsidR="00A3467D" w:rsidRPr="008A0D6D">
        <w:rPr>
          <w:rFonts w:ascii="Arial" w:hAnsi="Arial" w:cs="Arial"/>
          <w:sz w:val="24"/>
          <w:szCs w:val="24"/>
        </w:rPr>
        <w:t>.</w:t>
      </w:r>
      <w:r w:rsidR="00924108" w:rsidRPr="008A0D6D">
        <w:rPr>
          <w:rFonts w:ascii="Arial" w:hAnsi="Arial" w:cs="Arial"/>
          <w:sz w:val="24"/>
          <w:szCs w:val="24"/>
        </w:rPr>
        <w:t xml:space="preserve"> </w:t>
      </w:r>
    </w:p>
    <w:p w14:paraId="3206BAF2" w14:textId="473EB333" w:rsidR="00450BD8" w:rsidRPr="005837F3" w:rsidRDefault="00450BD8" w:rsidP="005837F3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337EDBB3" w14:textId="77777777" w:rsidR="00450BD8" w:rsidRPr="005837F3" w:rsidRDefault="00450BD8" w:rsidP="005837F3">
      <w:pPr>
        <w:spacing w:line="36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0F768A11" w14:textId="2B71B51E" w:rsidR="00DF149C" w:rsidRPr="008A0D6D" w:rsidRDefault="005E11CE" w:rsidP="002819B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8A0D6D">
        <w:rPr>
          <w:rFonts w:ascii="Arial" w:hAnsi="Arial" w:cs="Arial"/>
          <w:b/>
          <w:sz w:val="24"/>
          <w:szCs w:val="24"/>
        </w:rPr>
        <w:lastRenderedPageBreak/>
        <w:t xml:space="preserve">POSEBNI DIO </w:t>
      </w:r>
    </w:p>
    <w:p w14:paraId="1BBD75EF" w14:textId="24BF253D" w:rsidR="008A0D6D" w:rsidRPr="008A0D6D" w:rsidRDefault="00D87A2E" w:rsidP="008A0D6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A0D6D">
        <w:rPr>
          <w:rFonts w:ascii="Arial" w:hAnsi="Arial" w:cs="Arial"/>
          <w:sz w:val="24"/>
          <w:szCs w:val="24"/>
        </w:rPr>
        <w:t>U Posebnom dijelu Financijskog plana</w:t>
      </w:r>
      <w:r w:rsidR="005E11CE" w:rsidRPr="008A0D6D">
        <w:rPr>
          <w:rFonts w:ascii="Arial" w:hAnsi="Arial" w:cs="Arial"/>
          <w:sz w:val="24"/>
          <w:szCs w:val="24"/>
        </w:rPr>
        <w:t xml:space="preserve"> svi planirani i izvršeni rashodi i izdaci raspoređeni </w:t>
      </w:r>
      <w:r w:rsidR="000361E2" w:rsidRPr="008A0D6D">
        <w:rPr>
          <w:rFonts w:ascii="Arial" w:hAnsi="Arial" w:cs="Arial"/>
          <w:sz w:val="24"/>
          <w:szCs w:val="24"/>
        </w:rPr>
        <w:t xml:space="preserve">po izvorima financiranja i ekonomskoj klasifikaciji, raspoređeni u programe koji se sastoje od aktivnosti i projekata. </w:t>
      </w:r>
    </w:p>
    <w:p w14:paraId="48BE8933" w14:textId="77777777" w:rsidR="00450BD8" w:rsidRDefault="00450BD8" w:rsidP="008A0D6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8D4C58" w14:textId="54046C60" w:rsidR="005E11CE" w:rsidRDefault="005E11CE" w:rsidP="008A0D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A0D6D">
        <w:rPr>
          <w:rFonts w:ascii="Arial" w:hAnsi="Arial" w:cs="Arial"/>
          <w:sz w:val="24"/>
          <w:szCs w:val="24"/>
        </w:rPr>
        <w:t xml:space="preserve">Izvršenje po </w:t>
      </w:r>
      <w:r w:rsidR="0004358E" w:rsidRPr="008A0D6D">
        <w:rPr>
          <w:rFonts w:ascii="Arial" w:hAnsi="Arial" w:cs="Arial"/>
          <w:sz w:val="24"/>
          <w:szCs w:val="24"/>
        </w:rPr>
        <w:t>programskoj</w:t>
      </w:r>
      <w:r w:rsidRPr="008A0D6D">
        <w:rPr>
          <w:rFonts w:ascii="Arial" w:hAnsi="Arial" w:cs="Arial"/>
          <w:sz w:val="24"/>
          <w:szCs w:val="24"/>
        </w:rPr>
        <w:t xml:space="preserve"> klasifikaciji</w:t>
      </w:r>
      <w:r w:rsidR="00365282" w:rsidRPr="008A0D6D">
        <w:rPr>
          <w:rFonts w:ascii="Arial" w:hAnsi="Arial" w:cs="Arial"/>
          <w:sz w:val="24"/>
          <w:szCs w:val="24"/>
        </w:rPr>
        <w:t xml:space="preserve">, </w:t>
      </w:r>
      <w:r w:rsidRPr="008A0D6D">
        <w:rPr>
          <w:rFonts w:ascii="Arial" w:hAnsi="Arial" w:cs="Arial"/>
          <w:sz w:val="24"/>
          <w:szCs w:val="24"/>
        </w:rPr>
        <w:t xml:space="preserve"> iskazuje se u tablici sljedećeg sadržaja:</w:t>
      </w:r>
    </w:p>
    <w:p w14:paraId="5015F7A7" w14:textId="77777777" w:rsidR="00E17B9C" w:rsidRPr="008A0D6D" w:rsidRDefault="00E17B9C" w:rsidP="008A0D6D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181" w:type="dxa"/>
        <w:tblInd w:w="-5" w:type="dxa"/>
        <w:tblLook w:val="04A0" w:firstRow="1" w:lastRow="0" w:firstColumn="1" w:lastColumn="0" w:noHBand="0" w:noVBand="1"/>
      </w:tblPr>
      <w:tblGrid>
        <w:gridCol w:w="4685"/>
        <w:gridCol w:w="1720"/>
        <w:gridCol w:w="1637"/>
        <w:gridCol w:w="1139"/>
      </w:tblGrid>
      <w:tr w:rsidR="001425E2" w:rsidRPr="00450BD8" w14:paraId="1BCC3285" w14:textId="77777777" w:rsidTr="00450BD8">
        <w:trPr>
          <w:trHeight w:val="975"/>
        </w:trPr>
        <w:tc>
          <w:tcPr>
            <w:tcW w:w="4685" w:type="dxa"/>
          </w:tcPr>
          <w:p w14:paraId="4BB6A356" w14:textId="77777777" w:rsidR="0085727A" w:rsidRPr="00450BD8" w:rsidRDefault="0085727A" w:rsidP="002819B3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>Program/Aktivnost</w:t>
            </w:r>
          </w:p>
        </w:tc>
        <w:tc>
          <w:tcPr>
            <w:tcW w:w="1720" w:type="dxa"/>
          </w:tcPr>
          <w:p w14:paraId="38A4EC24" w14:textId="43E544CB" w:rsidR="0085727A" w:rsidRPr="00450BD8" w:rsidRDefault="008A0D6D" w:rsidP="002819B3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>Rebalans</w:t>
            </w:r>
            <w:r w:rsidR="00E346C6" w:rsidRPr="00450BD8">
              <w:rPr>
                <w:rFonts w:ascii="Arial" w:hAnsi="Arial" w:cs="Arial"/>
                <w:b/>
              </w:rPr>
              <w:t xml:space="preserve"> za 202</w:t>
            </w:r>
            <w:r w:rsidR="00E0497B" w:rsidRPr="00450BD8">
              <w:rPr>
                <w:rFonts w:ascii="Arial" w:hAnsi="Arial" w:cs="Arial"/>
                <w:b/>
              </w:rPr>
              <w:t>4</w:t>
            </w:r>
            <w:r w:rsidR="00E346C6" w:rsidRPr="00450BD8">
              <w:rPr>
                <w:rFonts w:ascii="Arial" w:hAnsi="Arial" w:cs="Arial"/>
                <w:b/>
              </w:rPr>
              <w:t>. godinu</w:t>
            </w:r>
          </w:p>
        </w:tc>
        <w:tc>
          <w:tcPr>
            <w:tcW w:w="1637" w:type="dxa"/>
          </w:tcPr>
          <w:p w14:paraId="2A03E903" w14:textId="316462CA" w:rsidR="0085727A" w:rsidRPr="00450BD8" w:rsidRDefault="00E346C6" w:rsidP="002819B3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 xml:space="preserve"> </w:t>
            </w:r>
            <w:r w:rsidR="0085727A" w:rsidRPr="00450BD8">
              <w:rPr>
                <w:rFonts w:ascii="Arial" w:hAnsi="Arial" w:cs="Arial"/>
                <w:b/>
              </w:rPr>
              <w:t>Izvršenje</w:t>
            </w:r>
            <w:r w:rsidR="00A224A4" w:rsidRPr="00450BD8">
              <w:rPr>
                <w:rFonts w:ascii="Arial" w:hAnsi="Arial" w:cs="Arial"/>
                <w:b/>
              </w:rPr>
              <w:t xml:space="preserve"> </w:t>
            </w:r>
            <w:r w:rsidRPr="00450BD8">
              <w:rPr>
                <w:rFonts w:ascii="Arial" w:hAnsi="Arial" w:cs="Arial"/>
                <w:b/>
              </w:rPr>
              <w:t xml:space="preserve">za </w:t>
            </w:r>
            <w:r w:rsidR="00A224A4" w:rsidRPr="00450BD8">
              <w:rPr>
                <w:rFonts w:ascii="Arial" w:hAnsi="Arial" w:cs="Arial"/>
                <w:b/>
              </w:rPr>
              <w:t>202</w:t>
            </w:r>
            <w:r w:rsidR="00E0497B" w:rsidRPr="00450BD8">
              <w:rPr>
                <w:rFonts w:ascii="Arial" w:hAnsi="Arial" w:cs="Arial"/>
                <w:b/>
              </w:rPr>
              <w:t>4</w:t>
            </w:r>
            <w:r w:rsidRPr="00450BD8">
              <w:rPr>
                <w:rFonts w:ascii="Arial" w:hAnsi="Arial" w:cs="Arial"/>
                <w:b/>
              </w:rPr>
              <w:t>. godinu</w:t>
            </w:r>
          </w:p>
        </w:tc>
        <w:tc>
          <w:tcPr>
            <w:tcW w:w="1139" w:type="dxa"/>
          </w:tcPr>
          <w:p w14:paraId="730ED9F3" w14:textId="7E412AD8" w:rsidR="0085727A" w:rsidRPr="00450BD8" w:rsidRDefault="00E346C6" w:rsidP="002819B3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 xml:space="preserve">Indeks </w:t>
            </w:r>
          </w:p>
        </w:tc>
      </w:tr>
      <w:tr w:rsidR="005802B6" w:rsidRPr="00450BD8" w14:paraId="18D185CD" w14:textId="77777777" w:rsidTr="00450BD8">
        <w:trPr>
          <w:trHeight w:val="653"/>
        </w:trPr>
        <w:tc>
          <w:tcPr>
            <w:tcW w:w="4685" w:type="dxa"/>
          </w:tcPr>
          <w:p w14:paraId="03BAD9E2" w14:textId="3C5ED836" w:rsidR="005802B6" w:rsidRPr="00450BD8" w:rsidRDefault="00E346C6" w:rsidP="002819B3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>OSNOVNOŠKOLSKO OBRAZOVANJE- STANDARD</w:t>
            </w:r>
          </w:p>
        </w:tc>
        <w:tc>
          <w:tcPr>
            <w:tcW w:w="1720" w:type="dxa"/>
          </w:tcPr>
          <w:p w14:paraId="3245641B" w14:textId="2B79F776" w:rsidR="005802B6" w:rsidRPr="00450BD8" w:rsidRDefault="00E0497B" w:rsidP="002819B3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>503.431</w:t>
            </w:r>
            <w:r w:rsidR="00E346C6" w:rsidRPr="00450BD8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637" w:type="dxa"/>
          </w:tcPr>
          <w:p w14:paraId="2B1E31B5" w14:textId="0C54CBC5" w:rsidR="005802B6" w:rsidRPr="00450BD8" w:rsidRDefault="00E0497B" w:rsidP="002819B3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>563.242,82</w:t>
            </w:r>
          </w:p>
        </w:tc>
        <w:tc>
          <w:tcPr>
            <w:tcW w:w="1139" w:type="dxa"/>
          </w:tcPr>
          <w:p w14:paraId="4065B4AF" w14:textId="7DAA7B57" w:rsidR="005802B6" w:rsidRPr="00450BD8" w:rsidRDefault="00E0497B" w:rsidP="002819B3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>111,88</w:t>
            </w:r>
          </w:p>
        </w:tc>
      </w:tr>
      <w:tr w:rsidR="001425E2" w:rsidRPr="00450BD8" w14:paraId="0BB7882D" w14:textId="77777777" w:rsidTr="00450BD8">
        <w:trPr>
          <w:trHeight w:val="653"/>
        </w:trPr>
        <w:tc>
          <w:tcPr>
            <w:tcW w:w="4685" w:type="dxa"/>
          </w:tcPr>
          <w:p w14:paraId="3906D65A" w14:textId="505F3743" w:rsidR="0085727A" w:rsidRPr="00450BD8" w:rsidRDefault="00E346C6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OSNOVNOŠKOLSKO OBRAZOVANJE – OPERATIVNI PLAN</w:t>
            </w:r>
          </w:p>
        </w:tc>
        <w:tc>
          <w:tcPr>
            <w:tcW w:w="1720" w:type="dxa"/>
          </w:tcPr>
          <w:p w14:paraId="5659FC1B" w14:textId="19C51C6A" w:rsidR="0085727A" w:rsidRPr="00450BD8" w:rsidRDefault="00E346C6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3.983,00</w:t>
            </w:r>
          </w:p>
        </w:tc>
        <w:tc>
          <w:tcPr>
            <w:tcW w:w="1637" w:type="dxa"/>
          </w:tcPr>
          <w:p w14:paraId="5529879A" w14:textId="7492118F" w:rsidR="0085727A" w:rsidRPr="00450BD8" w:rsidRDefault="008A0D6D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3.</w:t>
            </w:r>
            <w:r w:rsidR="00E0497B" w:rsidRPr="00450BD8">
              <w:rPr>
                <w:rFonts w:ascii="Arial" w:hAnsi="Arial" w:cs="Arial"/>
              </w:rPr>
              <w:t>740,88</w:t>
            </w:r>
          </w:p>
        </w:tc>
        <w:tc>
          <w:tcPr>
            <w:tcW w:w="1139" w:type="dxa"/>
          </w:tcPr>
          <w:p w14:paraId="3543F916" w14:textId="080EB9B1" w:rsidR="0085727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93,92</w:t>
            </w:r>
          </w:p>
        </w:tc>
      </w:tr>
      <w:tr w:rsidR="001425E2" w:rsidRPr="00450BD8" w14:paraId="7259BB7E" w14:textId="77777777" w:rsidTr="00450BD8">
        <w:trPr>
          <w:trHeight w:val="653"/>
        </w:trPr>
        <w:tc>
          <w:tcPr>
            <w:tcW w:w="4685" w:type="dxa"/>
          </w:tcPr>
          <w:p w14:paraId="1AEFEF41" w14:textId="28BEBCEE" w:rsidR="0085727A" w:rsidRPr="00450BD8" w:rsidRDefault="00E346C6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PODIZANJE KVALITETE I STANDARDA KROZ AKTIVNOST OSNOVNIH ŠKOLA</w:t>
            </w:r>
          </w:p>
        </w:tc>
        <w:tc>
          <w:tcPr>
            <w:tcW w:w="1720" w:type="dxa"/>
          </w:tcPr>
          <w:p w14:paraId="01BA6057" w14:textId="3127D689" w:rsidR="0085727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39.677,00</w:t>
            </w:r>
          </w:p>
        </w:tc>
        <w:tc>
          <w:tcPr>
            <w:tcW w:w="1637" w:type="dxa"/>
          </w:tcPr>
          <w:p w14:paraId="660EA745" w14:textId="27A704A0" w:rsidR="0085727A" w:rsidRPr="00450BD8" w:rsidRDefault="008A0D6D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38.</w:t>
            </w:r>
            <w:r w:rsidR="00E0497B" w:rsidRPr="00450BD8">
              <w:rPr>
                <w:rFonts w:ascii="Arial" w:hAnsi="Arial" w:cs="Arial"/>
              </w:rPr>
              <w:t>568,33</w:t>
            </w:r>
          </w:p>
        </w:tc>
        <w:tc>
          <w:tcPr>
            <w:tcW w:w="1139" w:type="dxa"/>
          </w:tcPr>
          <w:p w14:paraId="5B33EEB7" w14:textId="7A773945" w:rsidR="0085727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97,21</w:t>
            </w:r>
          </w:p>
        </w:tc>
      </w:tr>
      <w:tr w:rsidR="00FA3FAA" w:rsidRPr="00450BD8" w14:paraId="6C61CA4B" w14:textId="77777777" w:rsidTr="00450BD8">
        <w:trPr>
          <w:trHeight w:val="653"/>
        </w:trPr>
        <w:tc>
          <w:tcPr>
            <w:tcW w:w="4685" w:type="dxa"/>
          </w:tcPr>
          <w:p w14:paraId="05AD9387" w14:textId="3D6FC77F" w:rsidR="00FA3FAA" w:rsidRPr="00450BD8" w:rsidRDefault="00FA3FAA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NACIONALNI PROJEKT PREHRANA UČENIKA</w:t>
            </w:r>
          </w:p>
        </w:tc>
        <w:tc>
          <w:tcPr>
            <w:tcW w:w="1720" w:type="dxa"/>
          </w:tcPr>
          <w:p w14:paraId="6F0147E1" w14:textId="321D37F3" w:rsidR="00FA3FA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130.000,00</w:t>
            </w:r>
          </w:p>
        </w:tc>
        <w:tc>
          <w:tcPr>
            <w:tcW w:w="1637" w:type="dxa"/>
          </w:tcPr>
          <w:p w14:paraId="1F2F7887" w14:textId="2BE38A4E" w:rsidR="00FA3FA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124.533,83</w:t>
            </w:r>
          </w:p>
        </w:tc>
        <w:tc>
          <w:tcPr>
            <w:tcW w:w="1139" w:type="dxa"/>
          </w:tcPr>
          <w:p w14:paraId="7B2F9B32" w14:textId="4B3830A7" w:rsidR="00FA3FA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95,80</w:t>
            </w:r>
          </w:p>
        </w:tc>
      </w:tr>
      <w:tr w:rsidR="00FA3FAA" w:rsidRPr="00450BD8" w14:paraId="0067BFAB" w14:textId="77777777" w:rsidTr="00450BD8">
        <w:trPr>
          <w:trHeight w:val="653"/>
        </w:trPr>
        <w:tc>
          <w:tcPr>
            <w:tcW w:w="4685" w:type="dxa"/>
          </w:tcPr>
          <w:p w14:paraId="5B4F0952" w14:textId="33DEEE24" w:rsidR="00FA3FAA" w:rsidRPr="00450BD8" w:rsidRDefault="00FA3FAA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PRIJEVOZ UČENIKA S TEŠKOĆAMA – OŠ</w:t>
            </w:r>
          </w:p>
        </w:tc>
        <w:tc>
          <w:tcPr>
            <w:tcW w:w="1720" w:type="dxa"/>
          </w:tcPr>
          <w:p w14:paraId="02256662" w14:textId="72F24E69" w:rsidR="00FA3FA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2</w:t>
            </w:r>
            <w:r w:rsidR="00FA3FAA" w:rsidRPr="00450BD8">
              <w:rPr>
                <w:rFonts w:ascii="Arial" w:hAnsi="Arial" w:cs="Arial"/>
              </w:rPr>
              <w:t>.000,00</w:t>
            </w:r>
          </w:p>
        </w:tc>
        <w:tc>
          <w:tcPr>
            <w:tcW w:w="1637" w:type="dxa"/>
          </w:tcPr>
          <w:p w14:paraId="6FD57E0A" w14:textId="119A7B58" w:rsidR="00FA3FA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1.941,37</w:t>
            </w:r>
          </w:p>
        </w:tc>
        <w:tc>
          <w:tcPr>
            <w:tcW w:w="1139" w:type="dxa"/>
          </w:tcPr>
          <w:p w14:paraId="6C512790" w14:textId="6A5AE235" w:rsidR="00FA3FA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97,07</w:t>
            </w:r>
          </w:p>
        </w:tc>
      </w:tr>
      <w:tr w:rsidR="00A224A4" w:rsidRPr="00450BD8" w14:paraId="141B1E20" w14:textId="77777777" w:rsidTr="00450BD8">
        <w:trPr>
          <w:trHeight w:val="1308"/>
        </w:trPr>
        <w:tc>
          <w:tcPr>
            <w:tcW w:w="4685" w:type="dxa"/>
          </w:tcPr>
          <w:p w14:paraId="2E3BF221" w14:textId="70D5A8D1" w:rsidR="00A224A4" w:rsidRPr="00450BD8" w:rsidRDefault="00FA3FAA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  <w:b/>
              </w:rPr>
              <w:t>TEKUĆI PROJEKT</w:t>
            </w:r>
            <w:r w:rsidRPr="00450BD8">
              <w:rPr>
                <w:rFonts w:ascii="Arial" w:hAnsi="Arial" w:cs="Arial"/>
              </w:rPr>
              <w:t xml:space="preserve"> / OPSKRBA ŠKOLSKIH USTANOVA BESPLATNIM ZALIHAMA MENSTRUALNIH HIGIJENSKIH POTREPŠTINA</w:t>
            </w:r>
          </w:p>
        </w:tc>
        <w:tc>
          <w:tcPr>
            <w:tcW w:w="1720" w:type="dxa"/>
          </w:tcPr>
          <w:p w14:paraId="4CC49A41" w14:textId="5DD2809D" w:rsidR="00A224A4" w:rsidRPr="00450BD8" w:rsidRDefault="00FA3FAA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1.</w:t>
            </w:r>
            <w:r w:rsidR="00E0497B" w:rsidRPr="00450BD8">
              <w:rPr>
                <w:rFonts w:ascii="Arial" w:hAnsi="Arial" w:cs="Arial"/>
              </w:rPr>
              <w:t>23</w:t>
            </w:r>
            <w:r w:rsidRPr="00450BD8">
              <w:rPr>
                <w:rFonts w:ascii="Arial" w:hAnsi="Arial" w:cs="Arial"/>
              </w:rPr>
              <w:t>4,00</w:t>
            </w:r>
          </w:p>
        </w:tc>
        <w:tc>
          <w:tcPr>
            <w:tcW w:w="1637" w:type="dxa"/>
          </w:tcPr>
          <w:p w14:paraId="2D5E8748" w14:textId="3B0534D1" w:rsidR="00A224A4" w:rsidRPr="00450BD8" w:rsidRDefault="008A0D6D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1.</w:t>
            </w:r>
            <w:r w:rsidR="00E0497B" w:rsidRPr="00450BD8">
              <w:rPr>
                <w:rFonts w:ascii="Arial" w:hAnsi="Arial" w:cs="Arial"/>
              </w:rPr>
              <w:t>233,00</w:t>
            </w:r>
          </w:p>
        </w:tc>
        <w:tc>
          <w:tcPr>
            <w:tcW w:w="1139" w:type="dxa"/>
          </w:tcPr>
          <w:p w14:paraId="1E789C91" w14:textId="337492A7" w:rsidR="00A224A4" w:rsidRPr="00450BD8" w:rsidRDefault="008A0D6D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99,</w:t>
            </w:r>
            <w:r w:rsidR="00E0497B" w:rsidRPr="00450BD8">
              <w:rPr>
                <w:rFonts w:ascii="Arial" w:hAnsi="Arial" w:cs="Arial"/>
              </w:rPr>
              <w:t>92</w:t>
            </w:r>
          </w:p>
        </w:tc>
      </w:tr>
      <w:tr w:rsidR="00FA3FAA" w:rsidRPr="00450BD8" w14:paraId="740115D3" w14:textId="77777777" w:rsidTr="00450BD8">
        <w:trPr>
          <w:trHeight w:val="1630"/>
        </w:trPr>
        <w:tc>
          <w:tcPr>
            <w:tcW w:w="4685" w:type="dxa"/>
          </w:tcPr>
          <w:p w14:paraId="2DFC034F" w14:textId="34847E0F" w:rsidR="00E0497B" w:rsidRPr="00450BD8" w:rsidRDefault="00FA3FAA" w:rsidP="00E0497B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  <w:b/>
              </w:rPr>
              <w:t>KAPITALNI PROJEKT</w:t>
            </w:r>
            <w:r w:rsidR="00E0497B" w:rsidRPr="00450BD8">
              <w:rPr>
                <w:rFonts w:ascii="Arial" w:hAnsi="Arial" w:cs="Arial"/>
                <w:b/>
              </w:rPr>
              <w:t xml:space="preserve"> /</w:t>
            </w:r>
            <w:r w:rsidRPr="00450BD8">
              <w:rPr>
                <w:rFonts w:ascii="Arial" w:hAnsi="Arial" w:cs="Arial"/>
              </w:rPr>
              <w:t xml:space="preserve"> </w:t>
            </w:r>
            <w:r w:rsidR="00E0497B" w:rsidRPr="00450BD8">
              <w:rPr>
                <w:rFonts w:ascii="Arial" w:hAnsi="Arial" w:cs="Arial"/>
              </w:rPr>
              <w:t>IZRADA PROJEKTNE DOKUMENTACIJE ZA</w:t>
            </w:r>
          </w:p>
          <w:p w14:paraId="3817ADB0" w14:textId="77777777" w:rsidR="00E0497B" w:rsidRPr="00450BD8" w:rsidRDefault="00E0497B" w:rsidP="00E0497B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 xml:space="preserve"> PROŠIRENJE POSTOJEĆIH PROSTORNIH</w:t>
            </w:r>
          </w:p>
          <w:p w14:paraId="0E544128" w14:textId="7F6F176B" w:rsidR="00FA3FAA" w:rsidRPr="00450BD8" w:rsidRDefault="00E0497B" w:rsidP="00E0497B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</w:rPr>
              <w:t xml:space="preserve"> KAPACITETA - OŠ</w:t>
            </w:r>
          </w:p>
        </w:tc>
        <w:tc>
          <w:tcPr>
            <w:tcW w:w="1720" w:type="dxa"/>
          </w:tcPr>
          <w:p w14:paraId="51544EB5" w14:textId="2BC8622B" w:rsidR="00FA3FA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1.250,00</w:t>
            </w:r>
          </w:p>
        </w:tc>
        <w:tc>
          <w:tcPr>
            <w:tcW w:w="1637" w:type="dxa"/>
          </w:tcPr>
          <w:p w14:paraId="2A5C51EB" w14:textId="03C8FAD0" w:rsidR="00FA3FA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1.250,00</w:t>
            </w:r>
          </w:p>
        </w:tc>
        <w:tc>
          <w:tcPr>
            <w:tcW w:w="1139" w:type="dxa"/>
          </w:tcPr>
          <w:p w14:paraId="32BF67E2" w14:textId="7D295B82" w:rsidR="00FA3FAA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100,00</w:t>
            </w:r>
          </w:p>
        </w:tc>
      </w:tr>
      <w:tr w:rsidR="00D73DAB" w:rsidRPr="00450BD8" w14:paraId="09BAE941" w14:textId="77777777" w:rsidTr="00450BD8">
        <w:trPr>
          <w:trHeight w:val="653"/>
        </w:trPr>
        <w:tc>
          <w:tcPr>
            <w:tcW w:w="4685" w:type="dxa"/>
          </w:tcPr>
          <w:p w14:paraId="706AD948" w14:textId="7BB68590" w:rsidR="00D73DAB" w:rsidRPr="00450BD8" w:rsidRDefault="00D73DAB" w:rsidP="008A0D6D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>TEKUĆI PROJEKT</w:t>
            </w:r>
            <w:r w:rsidRPr="00450BD8">
              <w:rPr>
                <w:rFonts w:ascii="Arial" w:hAnsi="Arial" w:cs="Arial"/>
              </w:rPr>
              <w:t xml:space="preserve"> / ZAJEDNO DO ZNANJA UZ VIŠE ELANA V – OŠ</w:t>
            </w:r>
          </w:p>
        </w:tc>
        <w:tc>
          <w:tcPr>
            <w:tcW w:w="1720" w:type="dxa"/>
          </w:tcPr>
          <w:p w14:paraId="4E1E80B6" w14:textId="585CE613" w:rsidR="00D73DAB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40.340,00</w:t>
            </w:r>
          </w:p>
        </w:tc>
        <w:tc>
          <w:tcPr>
            <w:tcW w:w="1637" w:type="dxa"/>
          </w:tcPr>
          <w:p w14:paraId="033CB324" w14:textId="5000C8D6" w:rsidR="00D73DAB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40.310,68</w:t>
            </w:r>
          </w:p>
        </w:tc>
        <w:tc>
          <w:tcPr>
            <w:tcW w:w="1139" w:type="dxa"/>
          </w:tcPr>
          <w:p w14:paraId="4AB12A91" w14:textId="215355F2" w:rsidR="00D73DAB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99,93</w:t>
            </w:r>
          </w:p>
        </w:tc>
      </w:tr>
      <w:tr w:rsidR="008A0D6D" w:rsidRPr="00450BD8" w14:paraId="34BFC3AF" w14:textId="77777777" w:rsidTr="00450BD8">
        <w:trPr>
          <w:trHeight w:val="653"/>
        </w:trPr>
        <w:tc>
          <w:tcPr>
            <w:tcW w:w="4685" w:type="dxa"/>
          </w:tcPr>
          <w:p w14:paraId="52B0A19A" w14:textId="1514D745" w:rsidR="008A0D6D" w:rsidRPr="00450BD8" w:rsidRDefault="008A0D6D" w:rsidP="002819B3">
            <w:pPr>
              <w:spacing w:line="360" w:lineRule="auto"/>
              <w:rPr>
                <w:rFonts w:ascii="Arial" w:hAnsi="Arial" w:cs="Arial"/>
                <w:b/>
              </w:rPr>
            </w:pPr>
            <w:r w:rsidRPr="00450BD8">
              <w:rPr>
                <w:rFonts w:ascii="Arial" w:hAnsi="Arial" w:cs="Arial"/>
                <w:b/>
              </w:rPr>
              <w:t>TEKUĆI PROJEKT</w:t>
            </w:r>
            <w:r w:rsidRPr="00450BD8">
              <w:rPr>
                <w:rFonts w:ascii="Arial" w:hAnsi="Arial" w:cs="Arial"/>
              </w:rPr>
              <w:t xml:space="preserve"> / ZAJEDNO DO ZNANJA UZ VIŠE ELANA V</w:t>
            </w:r>
            <w:r w:rsidR="00E0497B" w:rsidRPr="00450BD8">
              <w:rPr>
                <w:rFonts w:ascii="Arial" w:hAnsi="Arial" w:cs="Arial"/>
              </w:rPr>
              <w:t>I</w:t>
            </w:r>
            <w:r w:rsidRPr="00450BD8">
              <w:rPr>
                <w:rFonts w:ascii="Arial" w:hAnsi="Arial" w:cs="Arial"/>
              </w:rPr>
              <w:t xml:space="preserve"> – OŠ</w:t>
            </w:r>
          </w:p>
        </w:tc>
        <w:tc>
          <w:tcPr>
            <w:tcW w:w="1720" w:type="dxa"/>
          </w:tcPr>
          <w:p w14:paraId="5D347473" w14:textId="7D959820" w:rsidR="008A0D6D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28.206,00</w:t>
            </w:r>
          </w:p>
        </w:tc>
        <w:tc>
          <w:tcPr>
            <w:tcW w:w="1637" w:type="dxa"/>
          </w:tcPr>
          <w:p w14:paraId="40644202" w14:textId="07B38738" w:rsidR="008A0D6D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35.759,31</w:t>
            </w:r>
          </w:p>
        </w:tc>
        <w:tc>
          <w:tcPr>
            <w:tcW w:w="1139" w:type="dxa"/>
          </w:tcPr>
          <w:p w14:paraId="61452596" w14:textId="30AAEF1C" w:rsidR="008A0D6D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126,78</w:t>
            </w:r>
          </w:p>
        </w:tc>
      </w:tr>
      <w:tr w:rsidR="00D73DAB" w:rsidRPr="00450BD8" w14:paraId="68E27D15" w14:textId="77777777" w:rsidTr="00450BD8">
        <w:trPr>
          <w:trHeight w:val="653"/>
        </w:trPr>
        <w:tc>
          <w:tcPr>
            <w:tcW w:w="4685" w:type="dxa"/>
          </w:tcPr>
          <w:p w14:paraId="6F5F74FC" w14:textId="6756D2E1" w:rsidR="00D73DAB" w:rsidRPr="00450BD8" w:rsidRDefault="00F11BFA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REDOVNA DJELATNOST ŠKOLA (EVIDENCIJSKI PRIHODI</w:t>
            </w:r>
            <w:r w:rsidR="00D73DAB" w:rsidRPr="00450BD8">
              <w:rPr>
                <w:rFonts w:ascii="Arial" w:hAnsi="Arial" w:cs="Arial"/>
              </w:rPr>
              <w:t>)</w:t>
            </w:r>
            <w:r w:rsidRPr="00450BD8">
              <w:rPr>
                <w:rFonts w:ascii="Arial" w:hAnsi="Arial" w:cs="Arial"/>
              </w:rPr>
              <w:t xml:space="preserve"> - OŠ</w:t>
            </w:r>
          </w:p>
        </w:tc>
        <w:tc>
          <w:tcPr>
            <w:tcW w:w="1720" w:type="dxa"/>
          </w:tcPr>
          <w:p w14:paraId="3C17CCB3" w14:textId="77A207FC" w:rsidR="00D73DAB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2.941.301,00</w:t>
            </w:r>
          </w:p>
        </w:tc>
        <w:tc>
          <w:tcPr>
            <w:tcW w:w="1637" w:type="dxa"/>
          </w:tcPr>
          <w:p w14:paraId="7814D141" w14:textId="13C2FC58" w:rsidR="00D73DAB" w:rsidRPr="00450BD8" w:rsidRDefault="00203B38" w:rsidP="008A0D6D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2.</w:t>
            </w:r>
            <w:r w:rsidR="00E0497B" w:rsidRPr="00450BD8">
              <w:rPr>
                <w:rFonts w:ascii="Arial" w:hAnsi="Arial" w:cs="Arial"/>
              </w:rPr>
              <w:t>944.790,64</w:t>
            </w:r>
          </w:p>
        </w:tc>
        <w:tc>
          <w:tcPr>
            <w:tcW w:w="1139" w:type="dxa"/>
          </w:tcPr>
          <w:p w14:paraId="51ACAFD6" w14:textId="770913F3" w:rsidR="00D73DAB" w:rsidRPr="00450BD8" w:rsidRDefault="00E0497B" w:rsidP="002819B3">
            <w:pPr>
              <w:spacing w:line="360" w:lineRule="auto"/>
              <w:rPr>
                <w:rFonts w:ascii="Arial" w:hAnsi="Arial" w:cs="Arial"/>
              </w:rPr>
            </w:pPr>
            <w:r w:rsidRPr="00450BD8">
              <w:rPr>
                <w:rFonts w:ascii="Arial" w:hAnsi="Arial" w:cs="Arial"/>
              </w:rPr>
              <w:t>100,12</w:t>
            </w:r>
          </w:p>
        </w:tc>
      </w:tr>
    </w:tbl>
    <w:p w14:paraId="01CDC30E" w14:textId="77777777" w:rsidR="00E0497B" w:rsidRPr="00AA16EB" w:rsidRDefault="00E0497B" w:rsidP="002819B3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167FF7F" w14:textId="009664D9" w:rsidR="00E17B9C" w:rsidRPr="00DD00AF" w:rsidRDefault="00615F72" w:rsidP="00381CC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00A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6.1. </w:t>
      </w:r>
      <w:r w:rsidR="00812EDE" w:rsidRPr="00DD00AF">
        <w:rPr>
          <w:rFonts w:ascii="Arial" w:hAnsi="Arial" w:cs="Arial"/>
          <w:b/>
          <w:sz w:val="24"/>
          <w:szCs w:val="24"/>
          <w:u w:val="single"/>
        </w:rPr>
        <w:t>A</w:t>
      </w:r>
      <w:r w:rsidR="00D87A2E" w:rsidRPr="00DD00AF">
        <w:rPr>
          <w:rFonts w:ascii="Arial" w:hAnsi="Arial" w:cs="Arial"/>
          <w:b/>
          <w:sz w:val="24"/>
          <w:szCs w:val="24"/>
          <w:u w:val="single"/>
        </w:rPr>
        <w:t xml:space="preserve">ktivnost Osnovnoškolsko obrazovanje </w:t>
      </w:r>
      <w:r w:rsidR="00C71212" w:rsidRPr="00DD00AF">
        <w:rPr>
          <w:rFonts w:ascii="Arial" w:hAnsi="Arial" w:cs="Arial"/>
          <w:b/>
          <w:sz w:val="24"/>
          <w:szCs w:val="24"/>
          <w:u w:val="single"/>
        </w:rPr>
        <w:t>–</w:t>
      </w:r>
      <w:r w:rsidR="00D87A2E" w:rsidRPr="00DD00AF">
        <w:rPr>
          <w:rFonts w:ascii="Arial" w:hAnsi="Arial" w:cs="Arial"/>
          <w:b/>
          <w:sz w:val="24"/>
          <w:szCs w:val="24"/>
          <w:u w:val="single"/>
        </w:rPr>
        <w:t xml:space="preserve"> standard</w:t>
      </w:r>
      <w:r w:rsidR="00AA16EB" w:rsidRPr="00DD00A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B9C" w:rsidRPr="00DD00AF">
        <w:rPr>
          <w:rFonts w:ascii="Arial" w:hAnsi="Arial" w:cs="Arial"/>
          <w:b/>
          <w:sz w:val="24"/>
          <w:szCs w:val="24"/>
        </w:rPr>
        <w:t>–</w:t>
      </w:r>
      <w:r w:rsidR="00AA16EB" w:rsidRPr="00DD00AF">
        <w:rPr>
          <w:rFonts w:ascii="Arial" w:hAnsi="Arial" w:cs="Arial"/>
          <w:b/>
          <w:sz w:val="24"/>
          <w:szCs w:val="24"/>
        </w:rPr>
        <w:t xml:space="preserve"> </w:t>
      </w:r>
    </w:p>
    <w:p w14:paraId="23C8AB0D" w14:textId="37AE5DC0" w:rsidR="00D87A2E" w:rsidRPr="00AA16EB" w:rsidRDefault="00E17B9C" w:rsidP="00381C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71212" w:rsidRPr="00AA16EB">
        <w:rPr>
          <w:rFonts w:ascii="Arial" w:hAnsi="Arial" w:cs="Arial"/>
          <w:sz w:val="24"/>
          <w:szCs w:val="24"/>
        </w:rPr>
        <w:t xml:space="preserve">ashodi su planirani u iznosu od </w:t>
      </w:r>
      <w:r w:rsidR="00DD00AF">
        <w:rPr>
          <w:rFonts w:ascii="Arial" w:hAnsi="Arial" w:cs="Arial"/>
          <w:sz w:val="24"/>
          <w:szCs w:val="24"/>
        </w:rPr>
        <w:t>503.431</w:t>
      </w:r>
      <w:r w:rsidR="00203B38" w:rsidRPr="00AA16EB">
        <w:rPr>
          <w:rFonts w:ascii="Arial" w:hAnsi="Arial" w:cs="Arial"/>
          <w:sz w:val="24"/>
          <w:szCs w:val="24"/>
        </w:rPr>
        <w:t>,00</w:t>
      </w:r>
      <w:r w:rsidR="00A224A4" w:rsidRPr="00AA16EB">
        <w:rPr>
          <w:rFonts w:ascii="Arial" w:hAnsi="Arial" w:cs="Arial"/>
          <w:sz w:val="24"/>
          <w:szCs w:val="24"/>
        </w:rPr>
        <w:t xml:space="preserve"> eura</w:t>
      </w:r>
      <w:r w:rsidR="00C71212" w:rsidRPr="00AA16EB">
        <w:rPr>
          <w:rFonts w:ascii="Arial" w:hAnsi="Arial" w:cs="Arial"/>
          <w:sz w:val="24"/>
          <w:szCs w:val="24"/>
        </w:rPr>
        <w:t>, a os</w:t>
      </w:r>
      <w:r w:rsidR="00546D5F" w:rsidRPr="00AA16EB">
        <w:rPr>
          <w:rFonts w:ascii="Arial" w:hAnsi="Arial" w:cs="Arial"/>
          <w:sz w:val="24"/>
          <w:szCs w:val="24"/>
        </w:rPr>
        <w:t xml:space="preserve">tvareni su u iznosu od </w:t>
      </w:r>
      <w:r w:rsidR="00DD00AF">
        <w:rPr>
          <w:rFonts w:ascii="Arial" w:hAnsi="Arial" w:cs="Arial"/>
          <w:sz w:val="24"/>
          <w:szCs w:val="24"/>
        </w:rPr>
        <w:t>563.242,82</w:t>
      </w:r>
      <w:r w:rsidR="00AA16EB" w:rsidRPr="00AA16EB">
        <w:rPr>
          <w:rFonts w:ascii="Arial" w:hAnsi="Arial" w:cs="Arial"/>
          <w:sz w:val="24"/>
          <w:szCs w:val="24"/>
        </w:rPr>
        <w:t xml:space="preserve"> </w:t>
      </w:r>
      <w:r w:rsidR="00A224A4" w:rsidRPr="00AA16EB">
        <w:rPr>
          <w:rFonts w:ascii="Arial" w:hAnsi="Arial" w:cs="Arial"/>
          <w:sz w:val="24"/>
          <w:szCs w:val="24"/>
        </w:rPr>
        <w:t>eura</w:t>
      </w:r>
      <w:r w:rsidR="00C71212" w:rsidRPr="00AA16EB">
        <w:rPr>
          <w:rFonts w:ascii="Arial" w:hAnsi="Arial" w:cs="Arial"/>
          <w:sz w:val="24"/>
          <w:szCs w:val="24"/>
        </w:rPr>
        <w:t xml:space="preserve"> tj. </w:t>
      </w:r>
      <w:r w:rsidR="00DD00AF">
        <w:rPr>
          <w:rFonts w:ascii="Arial" w:hAnsi="Arial" w:cs="Arial"/>
          <w:sz w:val="24"/>
          <w:szCs w:val="24"/>
        </w:rPr>
        <w:t>111,88</w:t>
      </w:r>
      <w:r w:rsidR="00C71212" w:rsidRPr="00AA16EB">
        <w:rPr>
          <w:rFonts w:ascii="Arial" w:hAnsi="Arial" w:cs="Arial"/>
          <w:sz w:val="24"/>
          <w:szCs w:val="24"/>
        </w:rPr>
        <w:t>% od godišnjeg plana.</w:t>
      </w:r>
      <w:r w:rsidR="00175DB9" w:rsidRPr="00AA16EB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Programi se odnose za nabavu opreme i pokrivanje materijalnih i financijskih rashoda u osnovnim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školama koji ima za cilj osigurati potrebne resurse i sredstva za škole kako bi se poboljšali uvjeti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obrazovanja i omogućio kontinuirani rad škola.</w:t>
      </w:r>
      <w:r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Cilj ovog programa je poboljšati kvalitetu obrazovanja pružanjem potrebne opreme i resursa, što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omogućava bolje uvjete za učenje i podučavanje. Sredstva za ovaj program dolaze iz proračuna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na razini županije, a važno je osigurati transparentnost i odgovornost u korištenju sredstava.</w:t>
      </w:r>
    </w:p>
    <w:p w14:paraId="70F04DC9" w14:textId="374F5C4D" w:rsidR="00E17B9C" w:rsidRDefault="00B81610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b/>
          <w:sz w:val="24"/>
          <w:szCs w:val="24"/>
        </w:rPr>
        <w:t>Cilj koji je ostvaren provedbom ove aktivnosti</w:t>
      </w:r>
      <w:r w:rsidRPr="00AA16EB">
        <w:rPr>
          <w:rFonts w:ascii="Arial" w:hAnsi="Arial" w:cs="Arial"/>
          <w:sz w:val="24"/>
          <w:szCs w:val="24"/>
        </w:rPr>
        <w:t xml:space="preserve">: </w:t>
      </w:r>
      <w:r w:rsidR="004D690F" w:rsidRPr="00AA16EB">
        <w:rPr>
          <w:rFonts w:ascii="Arial" w:hAnsi="Arial" w:cs="Arial"/>
          <w:sz w:val="24"/>
          <w:szCs w:val="24"/>
        </w:rPr>
        <w:t>financiranje minimalnog standarda za</w:t>
      </w:r>
      <w:r w:rsidRPr="00AA16EB">
        <w:rPr>
          <w:rFonts w:ascii="Arial" w:hAnsi="Arial" w:cs="Arial"/>
          <w:sz w:val="24"/>
          <w:szCs w:val="24"/>
        </w:rPr>
        <w:t xml:space="preserve"> odvijanje nastavnog procesa na temelju Nastavnog plana i programa za osnovne glazbene škole u Republici Hrvatskoj, Godišnjeg plana i programa rada škole i Školskog kurikuluma.</w:t>
      </w:r>
    </w:p>
    <w:p w14:paraId="59EDF911" w14:textId="77777777" w:rsidR="00AA16EB" w:rsidRPr="00AA16EB" w:rsidRDefault="00AA16EB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EA24F6" w14:textId="0EC7FA3C" w:rsidR="00E17B9C" w:rsidRDefault="00615F72" w:rsidP="00AA16E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16EB">
        <w:rPr>
          <w:rFonts w:ascii="Arial" w:hAnsi="Arial" w:cs="Arial"/>
          <w:b/>
          <w:sz w:val="24"/>
          <w:szCs w:val="24"/>
          <w:u w:val="single"/>
        </w:rPr>
        <w:t xml:space="preserve">6.2. </w:t>
      </w:r>
      <w:r w:rsidR="00175DB9" w:rsidRPr="00AA16EB">
        <w:rPr>
          <w:rFonts w:ascii="Arial" w:hAnsi="Arial" w:cs="Arial"/>
          <w:b/>
          <w:sz w:val="24"/>
          <w:szCs w:val="24"/>
          <w:u w:val="single"/>
        </w:rPr>
        <w:t xml:space="preserve">Aktivnost </w:t>
      </w:r>
      <w:r w:rsidR="007577C4" w:rsidRPr="00AA16EB">
        <w:rPr>
          <w:rFonts w:ascii="Arial" w:hAnsi="Arial" w:cs="Arial"/>
          <w:b/>
          <w:sz w:val="24"/>
          <w:szCs w:val="24"/>
          <w:u w:val="single"/>
        </w:rPr>
        <w:t xml:space="preserve">Osnovnoškolsko obrazovanje - </w:t>
      </w:r>
      <w:r w:rsidR="00175DB9" w:rsidRPr="00AA16EB">
        <w:rPr>
          <w:rFonts w:ascii="Arial" w:hAnsi="Arial" w:cs="Arial"/>
          <w:b/>
          <w:sz w:val="24"/>
          <w:szCs w:val="24"/>
          <w:u w:val="single"/>
        </w:rPr>
        <w:t>Operativni plan</w:t>
      </w:r>
      <w:r w:rsidR="00AA16EB" w:rsidRPr="00AA16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17B9C">
        <w:rPr>
          <w:rFonts w:ascii="Arial" w:hAnsi="Arial" w:cs="Arial"/>
          <w:b/>
          <w:sz w:val="24"/>
          <w:szCs w:val="24"/>
          <w:u w:val="single"/>
        </w:rPr>
        <w:t>–</w:t>
      </w:r>
      <w:r w:rsidR="00AA16EB" w:rsidRPr="00AA16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2BAC5F6" w14:textId="6C0325DD" w:rsidR="00175DB9" w:rsidRPr="00AA16EB" w:rsidRDefault="00E17B9C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75DB9" w:rsidRPr="00AA16EB">
        <w:rPr>
          <w:rFonts w:ascii="Arial" w:hAnsi="Arial" w:cs="Arial"/>
          <w:sz w:val="24"/>
          <w:szCs w:val="24"/>
        </w:rPr>
        <w:t xml:space="preserve">ashodi su planirani u iznosu od </w:t>
      </w:r>
      <w:r w:rsidR="00203B38" w:rsidRPr="00AA16EB">
        <w:rPr>
          <w:rFonts w:ascii="Arial" w:hAnsi="Arial" w:cs="Arial"/>
          <w:sz w:val="24"/>
          <w:szCs w:val="24"/>
        </w:rPr>
        <w:t>3.983,00</w:t>
      </w:r>
      <w:r w:rsidR="00615F72" w:rsidRPr="00AA16EB">
        <w:rPr>
          <w:rFonts w:ascii="Arial" w:hAnsi="Arial" w:cs="Arial"/>
          <w:sz w:val="24"/>
          <w:szCs w:val="24"/>
        </w:rPr>
        <w:t xml:space="preserve"> </w:t>
      </w:r>
      <w:r w:rsidR="00526E56" w:rsidRPr="00AA16EB">
        <w:rPr>
          <w:rFonts w:ascii="Arial" w:hAnsi="Arial" w:cs="Arial"/>
          <w:sz w:val="24"/>
          <w:szCs w:val="24"/>
        </w:rPr>
        <w:t>eura</w:t>
      </w:r>
      <w:r w:rsidR="00175DB9" w:rsidRPr="00AA16EB">
        <w:rPr>
          <w:rFonts w:ascii="Arial" w:hAnsi="Arial" w:cs="Arial"/>
          <w:sz w:val="24"/>
          <w:szCs w:val="24"/>
        </w:rPr>
        <w:t xml:space="preserve">, a realizirani su u </w:t>
      </w:r>
      <w:r w:rsidR="00DD00AF">
        <w:rPr>
          <w:rFonts w:ascii="Arial" w:hAnsi="Arial" w:cs="Arial"/>
          <w:sz w:val="24"/>
          <w:szCs w:val="24"/>
        </w:rPr>
        <w:t>97,21</w:t>
      </w:r>
      <w:r w:rsidR="00175DB9" w:rsidRPr="00AA16EB">
        <w:rPr>
          <w:rFonts w:ascii="Arial" w:hAnsi="Arial" w:cs="Arial"/>
          <w:sz w:val="24"/>
          <w:szCs w:val="24"/>
        </w:rPr>
        <w:t xml:space="preserve">% iznosu godišnjeg plana. </w:t>
      </w:r>
    </w:p>
    <w:p w14:paraId="024956D2" w14:textId="4DACE4B7" w:rsidR="00B81610" w:rsidRPr="00AA16EB" w:rsidRDefault="00B81610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b/>
          <w:sz w:val="24"/>
          <w:szCs w:val="24"/>
        </w:rPr>
        <w:t xml:space="preserve">Cilj koji je ostvaren provedbom ove aktivnosti: </w:t>
      </w:r>
      <w:r w:rsidRPr="00AA16EB">
        <w:rPr>
          <w:rFonts w:ascii="Arial" w:hAnsi="Arial" w:cs="Arial"/>
          <w:sz w:val="24"/>
          <w:szCs w:val="24"/>
        </w:rPr>
        <w:t xml:space="preserve"> tekuće održavanje školske zgrade</w:t>
      </w:r>
      <w:r w:rsidR="00526E56" w:rsidRPr="00AA16EB">
        <w:rPr>
          <w:rFonts w:ascii="Arial" w:hAnsi="Arial" w:cs="Arial"/>
          <w:sz w:val="24"/>
          <w:szCs w:val="24"/>
        </w:rPr>
        <w:t xml:space="preserve"> i opreme</w:t>
      </w:r>
      <w:r w:rsidRPr="00AA16EB">
        <w:rPr>
          <w:rFonts w:ascii="Arial" w:hAnsi="Arial" w:cs="Arial"/>
          <w:sz w:val="24"/>
          <w:szCs w:val="24"/>
        </w:rPr>
        <w:t>.</w:t>
      </w:r>
    </w:p>
    <w:p w14:paraId="3E4C6859" w14:textId="77777777" w:rsidR="00E17B9C" w:rsidRDefault="00E17B9C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9471DB" w14:textId="026B0F1D" w:rsidR="00D87A2E" w:rsidRDefault="009D1C2A" w:rsidP="00450B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>Navedene dvije aktivnosti odnose se na financiranje materijalnih rashoda koji su se financirali iz izvora Županijskih prihoda za decentralizirane funkcije.</w:t>
      </w:r>
      <w:r w:rsidR="00B81610" w:rsidRPr="00AA16EB">
        <w:rPr>
          <w:rFonts w:ascii="Arial" w:hAnsi="Arial" w:cs="Arial"/>
          <w:sz w:val="24"/>
          <w:szCs w:val="24"/>
        </w:rPr>
        <w:t xml:space="preserve"> </w:t>
      </w:r>
      <w:r w:rsidR="00C10770" w:rsidRPr="00C10770">
        <w:rPr>
          <w:rFonts w:ascii="Arial" w:hAnsi="Arial" w:cs="Arial"/>
          <w:sz w:val="24"/>
          <w:szCs w:val="24"/>
        </w:rPr>
        <w:t>U</w:t>
      </w:r>
      <w:r w:rsidR="00C10770">
        <w:rPr>
          <w:rFonts w:ascii="Arial" w:hAnsi="Arial" w:cs="Arial"/>
          <w:sz w:val="24"/>
          <w:szCs w:val="24"/>
        </w:rPr>
        <w:t xml:space="preserve"> planu, kao i kasnijim</w:t>
      </w:r>
      <w:r w:rsidR="00C10770" w:rsidRPr="00C10770">
        <w:rPr>
          <w:rFonts w:ascii="Arial" w:hAnsi="Arial" w:cs="Arial"/>
          <w:sz w:val="24"/>
          <w:szCs w:val="24"/>
        </w:rPr>
        <w:t xml:space="preserve"> izmjena</w:t>
      </w:r>
      <w:r w:rsidR="00C10770">
        <w:rPr>
          <w:rFonts w:ascii="Arial" w:hAnsi="Arial" w:cs="Arial"/>
          <w:sz w:val="24"/>
          <w:szCs w:val="24"/>
        </w:rPr>
        <w:t>ma</w:t>
      </w:r>
      <w:r w:rsidR="00C10770" w:rsidRPr="00C10770">
        <w:rPr>
          <w:rFonts w:ascii="Arial" w:hAnsi="Arial" w:cs="Arial"/>
          <w:sz w:val="24"/>
          <w:szCs w:val="24"/>
        </w:rPr>
        <w:t xml:space="preserve"> i dopuna proračuna za 2024. </w:t>
      </w:r>
      <w:r w:rsidR="00C10770">
        <w:rPr>
          <w:rFonts w:ascii="Arial" w:hAnsi="Arial" w:cs="Arial"/>
          <w:sz w:val="24"/>
          <w:szCs w:val="24"/>
        </w:rPr>
        <w:t xml:space="preserve">g. </w:t>
      </w:r>
      <w:r w:rsidR="00C10770" w:rsidRPr="00C10770">
        <w:rPr>
          <w:rFonts w:ascii="Arial" w:hAnsi="Arial" w:cs="Arial"/>
          <w:sz w:val="24"/>
          <w:szCs w:val="24"/>
        </w:rPr>
        <w:t xml:space="preserve">decentralizirana sredstva (1201) se nisu uopće mijenjala zbog nedovoljnih financijskih sredstava dodijeljenih od osnivača, </w:t>
      </w:r>
      <w:r w:rsidR="00187393">
        <w:rPr>
          <w:rFonts w:ascii="Arial" w:hAnsi="Arial" w:cs="Arial"/>
          <w:sz w:val="24"/>
          <w:szCs w:val="24"/>
        </w:rPr>
        <w:t>radile su se</w:t>
      </w:r>
      <w:r w:rsidR="00C10770" w:rsidRPr="00C10770">
        <w:rPr>
          <w:rFonts w:ascii="Arial" w:hAnsi="Arial" w:cs="Arial"/>
          <w:sz w:val="24"/>
          <w:szCs w:val="24"/>
        </w:rPr>
        <w:t xml:space="preserve"> manj</w:t>
      </w:r>
      <w:r w:rsidR="00187393">
        <w:rPr>
          <w:rFonts w:ascii="Arial" w:hAnsi="Arial" w:cs="Arial"/>
          <w:sz w:val="24"/>
          <w:szCs w:val="24"/>
        </w:rPr>
        <w:t>e</w:t>
      </w:r>
      <w:r w:rsidR="00C10770" w:rsidRPr="00C10770">
        <w:rPr>
          <w:rFonts w:ascii="Arial" w:hAnsi="Arial" w:cs="Arial"/>
          <w:sz w:val="24"/>
          <w:szCs w:val="24"/>
        </w:rPr>
        <w:t xml:space="preserve"> preraspodjel</w:t>
      </w:r>
      <w:r w:rsidR="00187393">
        <w:rPr>
          <w:rFonts w:ascii="Arial" w:hAnsi="Arial" w:cs="Arial"/>
          <w:sz w:val="24"/>
          <w:szCs w:val="24"/>
        </w:rPr>
        <w:t>e</w:t>
      </w:r>
      <w:r w:rsidR="00C10770" w:rsidRPr="00C10770">
        <w:rPr>
          <w:rFonts w:ascii="Arial" w:hAnsi="Arial" w:cs="Arial"/>
          <w:sz w:val="24"/>
          <w:szCs w:val="24"/>
        </w:rPr>
        <w:t xml:space="preserve"> vlastith sredstava i sredstava pomoći iz proračuna. Povećanjem sveukupnih troškova nismo u mogućnosti uskladiti stvarne troškove s očekivanim izvršenjem do kraja proračunske godine. Kako se prema novim Aneksima ugovora s dobavljačima za prijevoz</w:t>
      </w:r>
      <w:r w:rsidR="00187393">
        <w:rPr>
          <w:rFonts w:ascii="Arial" w:hAnsi="Arial" w:cs="Arial"/>
          <w:sz w:val="24"/>
          <w:szCs w:val="24"/>
        </w:rPr>
        <w:t xml:space="preserve"> učenika</w:t>
      </w:r>
      <w:r w:rsidR="00C10770" w:rsidRPr="00C10770">
        <w:rPr>
          <w:rFonts w:ascii="Arial" w:hAnsi="Arial" w:cs="Arial"/>
          <w:sz w:val="24"/>
          <w:szCs w:val="24"/>
        </w:rPr>
        <w:t xml:space="preserve"> od početka rujna 2023. isti značajno povećao, a uz postojeću inflaciju i općeniti porast svih troškova i cijena nismo u mogućnosti raspodijeliti sredstva na stavke jer smo u značajnom manjku novčanih sredstava za pokrivanje i osnovnih troškova škole do kraja proračunske godine. Sve navedeno dovodi do upitne mogućnosti osiguravanja učenicima zadovoljavajućih uvjeta školovanja.</w:t>
      </w:r>
      <w:r w:rsidR="00187393">
        <w:rPr>
          <w:rFonts w:ascii="Arial" w:hAnsi="Arial" w:cs="Arial"/>
          <w:sz w:val="24"/>
          <w:szCs w:val="24"/>
        </w:rPr>
        <w:t xml:space="preserve"> </w:t>
      </w:r>
      <w:r w:rsidR="00C10770" w:rsidRPr="00C10770">
        <w:rPr>
          <w:rFonts w:ascii="Arial" w:hAnsi="Arial" w:cs="Arial"/>
          <w:sz w:val="24"/>
          <w:szCs w:val="24"/>
        </w:rPr>
        <w:t>Novac</w:t>
      </w:r>
      <w:r w:rsidR="00187393">
        <w:rPr>
          <w:rFonts w:ascii="Arial" w:hAnsi="Arial" w:cs="Arial"/>
          <w:sz w:val="24"/>
          <w:szCs w:val="24"/>
        </w:rPr>
        <w:t xml:space="preserve"> iz izvora 1201</w:t>
      </w:r>
      <w:r w:rsidR="00450BD8">
        <w:rPr>
          <w:rFonts w:ascii="Arial" w:hAnsi="Arial" w:cs="Arial"/>
          <w:sz w:val="24"/>
          <w:szCs w:val="24"/>
        </w:rPr>
        <w:t xml:space="preserve"> - </w:t>
      </w:r>
      <w:r w:rsidR="00450BD8" w:rsidRPr="00450BD8">
        <w:rPr>
          <w:rFonts w:ascii="Arial" w:hAnsi="Arial" w:cs="Arial"/>
          <w:sz w:val="24"/>
          <w:szCs w:val="24"/>
        </w:rPr>
        <w:t>S</w:t>
      </w:r>
      <w:r w:rsidR="00450BD8" w:rsidRPr="00450BD8">
        <w:rPr>
          <w:rFonts w:ascii="Arial" w:hAnsi="Arial" w:cs="Arial"/>
          <w:sz w:val="24"/>
          <w:szCs w:val="24"/>
        </w:rPr>
        <w:t>redstva za financiranje</w:t>
      </w:r>
      <w:r w:rsidR="00450BD8">
        <w:rPr>
          <w:rFonts w:ascii="Arial" w:hAnsi="Arial" w:cs="Arial"/>
          <w:sz w:val="24"/>
          <w:szCs w:val="24"/>
        </w:rPr>
        <w:t xml:space="preserve"> </w:t>
      </w:r>
      <w:r w:rsidR="00450BD8" w:rsidRPr="00450BD8">
        <w:rPr>
          <w:rFonts w:ascii="Arial" w:hAnsi="Arial" w:cs="Arial"/>
          <w:sz w:val="24"/>
          <w:szCs w:val="24"/>
        </w:rPr>
        <w:t>decentraliziranih funkcija</w:t>
      </w:r>
      <w:r w:rsidR="00C10770" w:rsidRPr="00C10770">
        <w:rPr>
          <w:rFonts w:ascii="Arial" w:hAnsi="Arial" w:cs="Arial"/>
          <w:sz w:val="24"/>
          <w:szCs w:val="24"/>
        </w:rPr>
        <w:t xml:space="preserve"> je najvećim dijelom usmjeren prijevozu učenika, energentima te redovnim </w:t>
      </w:r>
      <w:r w:rsidR="00C10770" w:rsidRPr="00C10770">
        <w:rPr>
          <w:rFonts w:ascii="Arial" w:hAnsi="Arial" w:cs="Arial"/>
          <w:sz w:val="24"/>
          <w:szCs w:val="24"/>
        </w:rPr>
        <w:lastRenderedPageBreak/>
        <w:t>računima/komunalijama. Ostatak novca potrošen je na nužno tekuće poslovanje i održavanje zgrada. Podsjećamo još jednom da smo škola s 535 učenika, 140 zaposlena, 50 razreda, 6 zgrada, 4 dvorane - 10.000 kvadratnih metara.</w:t>
      </w:r>
    </w:p>
    <w:p w14:paraId="7ADABDDD" w14:textId="77777777" w:rsidR="00AA16EB" w:rsidRPr="00AA16EB" w:rsidRDefault="00AA16EB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AAB2C4" w14:textId="27EF5EF3" w:rsidR="00676FB3" w:rsidRPr="00AA16EB" w:rsidRDefault="007863A6" w:rsidP="00AA16EB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A16EB">
        <w:rPr>
          <w:rFonts w:ascii="Arial" w:hAnsi="Arial" w:cs="Arial"/>
          <w:b/>
          <w:sz w:val="24"/>
          <w:szCs w:val="24"/>
          <w:u w:val="single"/>
        </w:rPr>
        <w:t xml:space="preserve">6.3. </w:t>
      </w:r>
      <w:r w:rsidR="00676FB3" w:rsidRPr="00AA16EB">
        <w:rPr>
          <w:rFonts w:ascii="Arial" w:hAnsi="Arial" w:cs="Arial"/>
          <w:b/>
          <w:sz w:val="24"/>
          <w:szCs w:val="24"/>
          <w:u w:val="single"/>
        </w:rPr>
        <w:t>Aktivnost Nacionalni projekt prehrana učenika</w:t>
      </w:r>
    </w:p>
    <w:p w14:paraId="1CCDE8C0" w14:textId="4594BE20" w:rsidR="00676FB3" w:rsidRPr="00AA16EB" w:rsidRDefault="00676FB3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 xml:space="preserve">Planirano </w:t>
      </w:r>
      <w:r w:rsidR="00DD00AF">
        <w:rPr>
          <w:rFonts w:ascii="Arial" w:hAnsi="Arial" w:cs="Arial"/>
          <w:sz w:val="24"/>
          <w:szCs w:val="24"/>
        </w:rPr>
        <w:t>130.000,00</w:t>
      </w:r>
      <w:r w:rsidRPr="00AA16EB">
        <w:rPr>
          <w:rFonts w:ascii="Arial" w:hAnsi="Arial" w:cs="Arial"/>
          <w:sz w:val="24"/>
          <w:szCs w:val="24"/>
        </w:rPr>
        <w:t xml:space="preserve"> eura realizirano</w:t>
      </w:r>
      <w:r w:rsidR="00AA16EB" w:rsidRPr="00AA16EB">
        <w:rPr>
          <w:rFonts w:ascii="Arial" w:hAnsi="Arial" w:cs="Arial"/>
          <w:sz w:val="24"/>
          <w:szCs w:val="24"/>
        </w:rPr>
        <w:t xml:space="preserve"> </w:t>
      </w:r>
      <w:r w:rsidR="00DD00AF">
        <w:rPr>
          <w:rFonts w:ascii="Arial" w:hAnsi="Arial" w:cs="Arial"/>
          <w:sz w:val="24"/>
          <w:szCs w:val="24"/>
        </w:rPr>
        <w:t>124.533,83 eura ili</w:t>
      </w:r>
      <w:r w:rsidR="00AA16EB" w:rsidRPr="00AA16EB">
        <w:rPr>
          <w:rFonts w:ascii="Arial" w:hAnsi="Arial" w:cs="Arial"/>
          <w:sz w:val="24"/>
          <w:szCs w:val="24"/>
        </w:rPr>
        <w:t xml:space="preserve"> </w:t>
      </w:r>
      <w:r w:rsidR="00DD00AF">
        <w:rPr>
          <w:rFonts w:ascii="Arial" w:hAnsi="Arial" w:cs="Arial"/>
          <w:sz w:val="24"/>
          <w:szCs w:val="24"/>
        </w:rPr>
        <w:t>95,80</w:t>
      </w:r>
      <w:r w:rsidRPr="00AA16EB">
        <w:rPr>
          <w:rFonts w:ascii="Arial" w:hAnsi="Arial" w:cs="Arial"/>
          <w:sz w:val="24"/>
          <w:szCs w:val="24"/>
        </w:rPr>
        <w:t>% plana.</w:t>
      </w:r>
    </w:p>
    <w:p w14:paraId="43906057" w14:textId="602F8C0C" w:rsidR="00DD00AF" w:rsidRDefault="00381CCA" w:rsidP="00381C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81CCA">
        <w:rPr>
          <w:rFonts w:ascii="Arial" w:hAnsi="Arial" w:cs="Arial"/>
          <w:sz w:val="24"/>
          <w:szCs w:val="24"/>
        </w:rPr>
        <w:t>Nacionalni projekt prehrane učenika osnovnih škola je program koji za cilj ima osigurati besplatne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obroke za učenike osnovnih škola kako bi se poboljšala njihova prehrana i doprinijelo njihovom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zdravlju, boljem obrazovanju i dobrobiti. Program ima ulogu u poboljšanju kvalitete obrazovanja i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dobrobiti učenika te promicanju zdravih prehrambenih navika u školskim okruženjima. Programi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poput ovog obično prate stroga pravila i smjernice kako bi osigurali transparentnost i</w:t>
      </w:r>
      <w:r>
        <w:rPr>
          <w:rFonts w:ascii="Arial" w:hAnsi="Arial" w:cs="Arial"/>
          <w:sz w:val="24"/>
          <w:szCs w:val="24"/>
        </w:rPr>
        <w:t xml:space="preserve"> </w:t>
      </w:r>
      <w:r w:rsidRPr="00381CCA">
        <w:rPr>
          <w:rFonts w:ascii="Arial" w:hAnsi="Arial" w:cs="Arial"/>
          <w:sz w:val="24"/>
          <w:szCs w:val="24"/>
        </w:rPr>
        <w:t>odgovornost u upravljanju javnim sredstvima.</w:t>
      </w:r>
      <w:r w:rsidR="00E17B9C">
        <w:rPr>
          <w:rFonts w:ascii="Arial" w:hAnsi="Arial" w:cs="Arial"/>
          <w:sz w:val="24"/>
          <w:szCs w:val="24"/>
        </w:rPr>
        <w:t xml:space="preserve"> </w:t>
      </w:r>
      <w:r w:rsidR="00676FB3" w:rsidRPr="00AA16EB">
        <w:rPr>
          <w:rFonts w:ascii="Arial" w:hAnsi="Arial" w:cs="Arial"/>
          <w:sz w:val="24"/>
          <w:szCs w:val="24"/>
        </w:rPr>
        <w:t>Škola je provela javnu nabavu za projekt</w:t>
      </w:r>
      <w:r>
        <w:rPr>
          <w:rFonts w:ascii="Arial" w:hAnsi="Arial" w:cs="Arial"/>
          <w:sz w:val="24"/>
          <w:szCs w:val="24"/>
        </w:rPr>
        <w:t>.</w:t>
      </w:r>
    </w:p>
    <w:p w14:paraId="6E01E63B" w14:textId="77777777" w:rsidR="00381CCA" w:rsidRPr="00AA16EB" w:rsidRDefault="00381CCA" w:rsidP="00381C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FC8EB9" w14:textId="4720EA68" w:rsidR="00676FB3" w:rsidRPr="00AA16EB" w:rsidRDefault="007863A6" w:rsidP="00AA16EB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A16EB">
        <w:rPr>
          <w:rFonts w:ascii="Arial" w:hAnsi="Arial" w:cs="Arial"/>
          <w:b/>
          <w:sz w:val="24"/>
          <w:szCs w:val="24"/>
          <w:u w:val="single"/>
        </w:rPr>
        <w:t>6.4.</w:t>
      </w:r>
      <w:r w:rsidR="00676FB3" w:rsidRPr="00AA16EB">
        <w:rPr>
          <w:rFonts w:ascii="Arial" w:hAnsi="Arial" w:cs="Arial"/>
          <w:b/>
          <w:sz w:val="24"/>
          <w:szCs w:val="24"/>
          <w:u w:val="single"/>
        </w:rPr>
        <w:t>Aktivnost Prijevoz učenika s teškoćama – OŠ</w:t>
      </w:r>
    </w:p>
    <w:p w14:paraId="68D732EA" w14:textId="5016F2A0" w:rsidR="00676FB3" w:rsidRPr="00AA16EB" w:rsidRDefault="00676FB3" w:rsidP="00381C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 xml:space="preserve">Navedeni troškovi odnose </w:t>
      </w:r>
      <w:r w:rsidR="00381CCA">
        <w:rPr>
          <w:rFonts w:ascii="Arial" w:hAnsi="Arial" w:cs="Arial"/>
          <w:sz w:val="24"/>
          <w:szCs w:val="24"/>
        </w:rPr>
        <w:t>se</w:t>
      </w:r>
      <w:r w:rsidR="00381CCA" w:rsidRPr="00381CCA">
        <w:rPr>
          <w:rFonts w:ascii="Arial" w:hAnsi="Arial" w:cs="Arial"/>
          <w:sz w:val="24"/>
          <w:szCs w:val="24"/>
        </w:rPr>
        <w:t xml:space="preserve"> na osiguravanje prijevoza djece s teškoćama do njihovih škola. Programi za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prijevoz djece s teškoćama igraju ključnu ulogu u osiguranju pristupa obrazovanju za sve, bez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obzira na njihove posebne potrebe. Pomoć iz proračuna je ključna za održavanje ovih programa i</w:t>
      </w:r>
      <w:r w:rsidR="00381CCA">
        <w:rPr>
          <w:rFonts w:ascii="Arial" w:hAnsi="Arial" w:cs="Arial"/>
          <w:sz w:val="24"/>
          <w:szCs w:val="24"/>
        </w:rPr>
        <w:t xml:space="preserve"> </w:t>
      </w:r>
      <w:r w:rsidR="00381CCA" w:rsidRPr="00381CCA">
        <w:rPr>
          <w:rFonts w:ascii="Arial" w:hAnsi="Arial" w:cs="Arial"/>
          <w:sz w:val="24"/>
          <w:szCs w:val="24"/>
        </w:rPr>
        <w:t>osiguravanje da svi učenici imaju jednake mogućnosti za obrazovanje.</w:t>
      </w:r>
    </w:p>
    <w:p w14:paraId="367AF886" w14:textId="1B1C9144" w:rsidR="007863A6" w:rsidRPr="00AA16EB" w:rsidRDefault="00676FB3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>Troškove u c</w:t>
      </w:r>
      <w:r w:rsidR="007863A6" w:rsidRPr="00AA16EB">
        <w:rPr>
          <w:rFonts w:ascii="Arial" w:hAnsi="Arial" w:cs="Arial"/>
          <w:sz w:val="24"/>
          <w:szCs w:val="24"/>
        </w:rPr>
        <w:t>i</w:t>
      </w:r>
      <w:r w:rsidRPr="00AA16EB">
        <w:rPr>
          <w:rFonts w:ascii="Arial" w:hAnsi="Arial" w:cs="Arial"/>
          <w:sz w:val="24"/>
          <w:szCs w:val="24"/>
        </w:rPr>
        <w:t>jelosti pokriva MZO</w:t>
      </w:r>
      <w:r w:rsidR="00450BD8">
        <w:rPr>
          <w:rFonts w:ascii="Arial" w:hAnsi="Arial" w:cs="Arial"/>
          <w:sz w:val="24"/>
          <w:szCs w:val="24"/>
        </w:rPr>
        <w:t>M</w:t>
      </w:r>
      <w:r w:rsidRPr="00AA16EB">
        <w:rPr>
          <w:rFonts w:ascii="Arial" w:hAnsi="Arial" w:cs="Arial"/>
          <w:sz w:val="24"/>
          <w:szCs w:val="24"/>
        </w:rPr>
        <w:t xml:space="preserve">. Realizirano </w:t>
      </w:r>
      <w:r w:rsidR="00DD00AF">
        <w:rPr>
          <w:rFonts w:ascii="Arial" w:hAnsi="Arial" w:cs="Arial"/>
          <w:sz w:val="24"/>
          <w:szCs w:val="24"/>
        </w:rPr>
        <w:t>97,07</w:t>
      </w:r>
      <w:r w:rsidRPr="00AA16EB">
        <w:rPr>
          <w:rFonts w:ascii="Arial" w:hAnsi="Arial" w:cs="Arial"/>
          <w:sz w:val="24"/>
          <w:szCs w:val="24"/>
        </w:rPr>
        <w:t>% plana.</w:t>
      </w:r>
    </w:p>
    <w:p w14:paraId="246EFFAF" w14:textId="77777777" w:rsidR="007863A6" w:rsidRPr="00EF793E" w:rsidRDefault="007863A6" w:rsidP="002819B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7AB9B310" w14:textId="0E00243D" w:rsidR="00676FB3" w:rsidRPr="00AA16EB" w:rsidRDefault="00615F72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b/>
          <w:sz w:val="24"/>
          <w:szCs w:val="24"/>
          <w:u w:val="single"/>
        </w:rPr>
        <w:t>6</w:t>
      </w:r>
      <w:r w:rsidR="00676FB3" w:rsidRPr="00AA16EB">
        <w:rPr>
          <w:rFonts w:ascii="Arial" w:hAnsi="Arial" w:cs="Arial"/>
          <w:b/>
          <w:sz w:val="24"/>
          <w:szCs w:val="24"/>
          <w:u w:val="single"/>
        </w:rPr>
        <w:t>.5</w:t>
      </w:r>
      <w:r w:rsidRPr="00AA16EB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9D1C2A" w:rsidRPr="00AA16EB">
        <w:rPr>
          <w:rFonts w:ascii="Arial" w:hAnsi="Arial" w:cs="Arial"/>
          <w:b/>
          <w:sz w:val="24"/>
          <w:szCs w:val="24"/>
          <w:u w:val="single"/>
        </w:rPr>
        <w:t>Aktivnost Podizanje kvalitete i stand</w:t>
      </w:r>
      <w:r w:rsidR="00FA73A1" w:rsidRPr="00AA16EB">
        <w:rPr>
          <w:rFonts w:ascii="Arial" w:hAnsi="Arial" w:cs="Arial"/>
          <w:b/>
          <w:sz w:val="24"/>
          <w:szCs w:val="24"/>
          <w:u w:val="single"/>
        </w:rPr>
        <w:t>a</w:t>
      </w:r>
      <w:r w:rsidR="009D1C2A" w:rsidRPr="00AA16EB">
        <w:rPr>
          <w:rFonts w:ascii="Arial" w:hAnsi="Arial" w:cs="Arial"/>
          <w:b/>
          <w:sz w:val="24"/>
          <w:szCs w:val="24"/>
          <w:u w:val="single"/>
        </w:rPr>
        <w:t>rda kroz aktivnost osnovne</w:t>
      </w:r>
      <w:r w:rsidR="009D1C2A" w:rsidRPr="00E17B9C">
        <w:rPr>
          <w:rFonts w:ascii="Arial" w:hAnsi="Arial" w:cs="Arial"/>
          <w:b/>
          <w:sz w:val="24"/>
          <w:szCs w:val="24"/>
          <w:u w:val="single"/>
        </w:rPr>
        <w:t xml:space="preserve"> škole</w:t>
      </w:r>
      <w:r w:rsidR="009D1C2A" w:rsidRPr="00AA16EB">
        <w:rPr>
          <w:rFonts w:ascii="Arial" w:hAnsi="Arial" w:cs="Arial"/>
          <w:sz w:val="24"/>
          <w:szCs w:val="24"/>
        </w:rPr>
        <w:t xml:space="preserve"> </w:t>
      </w:r>
    </w:p>
    <w:p w14:paraId="31C23616" w14:textId="4E8FEA2C" w:rsidR="00F60BA1" w:rsidRPr="00AA16EB" w:rsidRDefault="00676FB3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>Rashodi su planirani u</w:t>
      </w:r>
      <w:r w:rsidR="00546D5F" w:rsidRPr="00AA16EB">
        <w:rPr>
          <w:rFonts w:ascii="Arial" w:hAnsi="Arial" w:cs="Arial"/>
          <w:sz w:val="24"/>
          <w:szCs w:val="24"/>
        </w:rPr>
        <w:t xml:space="preserve"> iznosu </w:t>
      </w:r>
      <w:r w:rsidR="00DD00AF">
        <w:rPr>
          <w:rFonts w:ascii="Arial" w:hAnsi="Arial" w:cs="Arial"/>
          <w:sz w:val="24"/>
          <w:szCs w:val="24"/>
        </w:rPr>
        <w:t>39.677,00</w:t>
      </w:r>
      <w:r w:rsidR="00AA16EB" w:rsidRPr="00AA16EB">
        <w:rPr>
          <w:rFonts w:ascii="Arial" w:hAnsi="Arial" w:cs="Arial"/>
          <w:sz w:val="24"/>
          <w:szCs w:val="24"/>
        </w:rPr>
        <w:t xml:space="preserve"> </w:t>
      </w:r>
      <w:r w:rsidR="00CB2724" w:rsidRPr="00AA16EB">
        <w:rPr>
          <w:rFonts w:ascii="Arial" w:hAnsi="Arial" w:cs="Arial"/>
          <w:sz w:val="24"/>
          <w:szCs w:val="24"/>
        </w:rPr>
        <w:t>eura</w:t>
      </w:r>
      <w:r w:rsidR="00FF3BE8" w:rsidRPr="00AA16EB">
        <w:rPr>
          <w:rFonts w:ascii="Arial" w:hAnsi="Arial" w:cs="Arial"/>
          <w:sz w:val="24"/>
          <w:szCs w:val="24"/>
        </w:rPr>
        <w:t>, a reali</w:t>
      </w:r>
      <w:r w:rsidR="00546D5F" w:rsidRPr="00AA16EB">
        <w:rPr>
          <w:rFonts w:ascii="Arial" w:hAnsi="Arial" w:cs="Arial"/>
          <w:sz w:val="24"/>
          <w:szCs w:val="24"/>
        </w:rPr>
        <w:t xml:space="preserve">zirani su u iznosu od </w:t>
      </w:r>
      <w:r w:rsidR="00DD00AF">
        <w:rPr>
          <w:rFonts w:ascii="Arial" w:hAnsi="Arial" w:cs="Arial"/>
          <w:sz w:val="24"/>
          <w:szCs w:val="24"/>
        </w:rPr>
        <w:t>38.568,33</w:t>
      </w:r>
      <w:r w:rsidR="00AA16EB" w:rsidRPr="00AA16EB">
        <w:rPr>
          <w:rFonts w:ascii="Arial" w:hAnsi="Arial" w:cs="Arial"/>
          <w:sz w:val="24"/>
          <w:szCs w:val="24"/>
        </w:rPr>
        <w:t xml:space="preserve"> </w:t>
      </w:r>
      <w:r w:rsidR="00CB2724" w:rsidRPr="00AA16EB">
        <w:rPr>
          <w:rFonts w:ascii="Arial" w:hAnsi="Arial" w:cs="Arial"/>
          <w:sz w:val="24"/>
          <w:szCs w:val="24"/>
        </w:rPr>
        <w:t xml:space="preserve">eura </w:t>
      </w:r>
      <w:r w:rsidR="00546D5F" w:rsidRPr="00AA16EB">
        <w:rPr>
          <w:rFonts w:ascii="Arial" w:hAnsi="Arial" w:cs="Arial"/>
          <w:sz w:val="24"/>
          <w:szCs w:val="24"/>
        </w:rPr>
        <w:t xml:space="preserve">ili </w:t>
      </w:r>
      <w:r w:rsidR="00DD00AF">
        <w:rPr>
          <w:rFonts w:ascii="Arial" w:hAnsi="Arial" w:cs="Arial"/>
          <w:sz w:val="24"/>
          <w:szCs w:val="24"/>
        </w:rPr>
        <w:t>97,21</w:t>
      </w:r>
      <w:r w:rsidR="00FF3BE8" w:rsidRPr="00AA16EB">
        <w:rPr>
          <w:rFonts w:ascii="Arial" w:hAnsi="Arial" w:cs="Arial"/>
          <w:sz w:val="24"/>
          <w:szCs w:val="24"/>
        </w:rPr>
        <w:t>% godišnjeg plana</w:t>
      </w:r>
      <w:r w:rsidR="004D690F" w:rsidRPr="00AA16EB">
        <w:rPr>
          <w:rFonts w:ascii="Arial" w:hAnsi="Arial" w:cs="Arial"/>
          <w:sz w:val="24"/>
          <w:szCs w:val="24"/>
        </w:rPr>
        <w:t xml:space="preserve">. </w:t>
      </w:r>
    </w:p>
    <w:p w14:paraId="5AE91706" w14:textId="2CD893CA" w:rsidR="004D690F" w:rsidRPr="00AA16EB" w:rsidRDefault="004D690F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>O</w:t>
      </w:r>
      <w:r w:rsidR="00FF3BE8" w:rsidRPr="00AA16EB">
        <w:rPr>
          <w:rFonts w:ascii="Arial" w:hAnsi="Arial" w:cs="Arial"/>
          <w:sz w:val="24"/>
          <w:szCs w:val="24"/>
        </w:rPr>
        <w:t>dnose se na financiranje materijalnih rashoda, financijskih rashoda i rashoda za nabavu nefinancijske imovine</w:t>
      </w:r>
      <w:r w:rsidRPr="00AA16EB">
        <w:rPr>
          <w:rFonts w:ascii="Arial" w:hAnsi="Arial" w:cs="Arial"/>
          <w:sz w:val="24"/>
          <w:szCs w:val="24"/>
        </w:rPr>
        <w:t>, jer sredstva doznačena iz decentraliziranih funkcija nisu dostatna za realizaciju nastavnih planova i</w:t>
      </w:r>
      <w:r w:rsidR="00676FB3" w:rsidRPr="00AA16EB">
        <w:rPr>
          <w:rFonts w:ascii="Arial" w:hAnsi="Arial" w:cs="Arial"/>
          <w:sz w:val="24"/>
          <w:szCs w:val="24"/>
        </w:rPr>
        <w:t xml:space="preserve"> programa i Školskog kurikuluma, također navedeni rashodi odnose se na isplatu plaća za sudske tuž</w:t>
      </w:r>
      <w:r w:rsidR="00E17B9C">
        <w:rPr>
          <w:rFonts w:ascii="Arial" w:hAnsi="Arial" w:cs="Arial"/>
          <w:sz w:val="24"/>
          <w:szCs w:val="24"/>
        </w:rPr>
        <w:t>b</w:t>
      </w:r>
      <w:r w:rsidR="00676FB3" w:rsidRPr="00AA16EB">
        <w:rPr>
          <w:rFonts w:ascii="Arial" w:hAnsi="Arial" w:cs="Arial"/>
          <w:sz w:val="24"/>
          <w:szCs w:val="24"/>
        </w:rPr>
        <w:t>e</w:t>
      </w:r>
      <w:r w:rsidR="00DD00AF">
        <w:rPr>
          <w:rFonts w:ascii="Arial" w:hAnsi="Arial" w:cs="Arial"/>
          <w:sz w:val="24"/>
          <w:szCs w:val="24"/>
        </w:rPr>
        <w:t>, te financiranje rada voditelja županijskih stručnih vijeća.</w:t>
      </w:r>
    </w:p>
    <w:p w14:paraId="23E0C7EA" w14:textId="01CA9BA0" w:rsidR="005076E6" w:rsidRPr="00AA16EB" w:rsidRDefault="00FF3BE8" w:rsidP="00AA1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6EB">
        <w:rPr>
          <w:rFonts w:ascii="Arial" w:hAnsi="Arial" w:cs="Arial"/>
          <w:sz w:val="24"/>
          <w:szCs w:val="24"/>
        </w:rPr>
        <w:t>Navedeni rashodi financirani su iz izvora</w:t>
      </w:r>
      <w:r w:rsidR="00203B38" w:rsidRPr="00AA16EB">
        <w:rPr>
          <w:rFonts w:ascii="Arial" w:hAnsi="Arial" w:cs="Arial"/>
          <w:sz w:val="24"/>
          <w:szCs w:val="24"/>
        </w:rPr>
        <w:t xml:space="preserve"> vlastitih prihoda, </w:t>
      </w:r>
      <w:r w:rsidR="00CB2724" w:rsidRPr="00AA16EB">
        <w:rPr>
          <w:rFonts w:ascii="Arial" w:hAnsi="Arial" w:cs="Arial"/>
          <w:sz w:val="24"/>
          <w:szCs w:val="24"/>
        </w:rPr>
        <w:t>iz izvora opći prihodi i primici ŠKŽ</w:t>
      </w:r>
      <w:r w:rsidR="00203B38" w:rsidRPr="00AA16EB">
        <w:rPr>
          <w:rFonts w:ascii="Arial" w:hAnsi="Arial" w:cs="Arial"/>
          <w:sz w:val="24"/>
          <w:szCs w:val="24"/>
        </w:rPr>
        <w:t>, ostalih pomoći i donacija.</w:t>
      </w:r>
    </w:p>
    <w:p w14:paraId="2B88F04E" w14:textId="0BAA66C1" w:rsidR="00AA16EB" w:rsidRPr="00AA16EB" w:rsidRDefault="008A711F" w:rsidP="00AA16EB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A16EB">
        <w:rPr>
          <w:rFonts w:ascii="Arial" w:hAnsi="Arial" w:cs="Arial"/>
          <w:b/>
          <w:sz w:val="24"/>
          <w:szCs w:val="24"/>
        </w:rPr>
        <w:t xml:space="preserve">Cilj koji je ostvaren provedbom ove aktivnosti : </w:t>
      </w:r>
      <w:r w:rsidRPr="00AA16EB">
        <w:rPr>
          <w:rFonts w:ascii="Arial" w:eastAsia="Calibri" w:hAnsi="Arial" w:cs="Arial"/>
          <w:sz w:val="24"/>
          <w:szCs w:val="24"/>
        </w:rPr>
        <w:t xml:space="preserve">pokriće dijela materijalnih rashoda, </w:t>
      </w:r>
      <w:r w:rsidR="00CB2724" w:rsidRPr="00AA16EB">
        <w:rPr>
          <w:rFonts w:ascii="Arial" w:eastAsia="Calibri" w:hAnsi="Arial" w:cs="Arial"/>
          <w:sz w:val="24"/>
          <w:szCs w:val="24"/>
        </w:rPr>
        <w:t xml:space="preserve">tekuće </w:t>
      </w:r>
      <w:r w:rsidRPr="00AA16EB">
        <w:rPr>
          <w:rFonts w:ascii="Arial" w:eastAsia="Calibri" w:hAnsi="Arial" w:cs="Arial"/>
          <w:sz w:val="24"/>
          <w:szCs w:val="24"/>
        </w:rPr>
        <w:t>održavanje</w:t>
      </w:r>
      <w:r w:rsidR="00676FB3" w:rsidRPr="00AA16EB">
        <w:rPr>
          <w:rFonts w:ascii="Arial" w:eastAsia="Calibri" w:hAnsi="Arial" w:cs="Arial"/>
          <w:sz w:val="24"/>
          <w:szCs w:val="24"/>
        </w:rPr>
        <w:t xml:space="preserve"> postrojenja</w:t>
      </w:r>
    </w:p>
    <w:p w14:paraId="195DF0C9" w14:textId="1BC22B01" w:rsidR="007863A6" w:rsidRPr="00AA16EB" w:rsidRDefault="00B66975" w:rsidP="00AA16EB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A16EB">
        <w:rPr>
          <w:rFonts w:ascii="Arial" w:eastAsia="Calibri" w:hAnsi="Arial" w:cs="Arial"/>
          <w:b/>
          <w:sz w:val="24"/>
          <w:szCs w:val="24"/>
          <w:u w:val="single"/>
        </w:rPr>
        <w:lastRenderedPageBreak/>
        <w:t>6.</w:t>
      </w:r>
      <w:r w:rsidR="00676FB3" w:rsidRPr="00AA16EB">
        <w:rPr>
          <w:rFonts w:ascii="Arial" w:eastAsia="Calibri" w:hAnsi="Arial" w:cs="Arial"/>
          <w:b/>
          <w:sz w:val="24"/>
          <w:szCs w:val="24"/>
          <w:u w:val="single"/>
        </w:rPr>
        <w:t>6</w:t>
      </w:r>
      <w:r w:rsidRPr="00AA16EB">
        <w:rPr>
          <w:rFonts w:ascii="Arial" w:eastAsia="Calibri" w:hAnsi="Arial" w:cs="Arial"/>
          <w:b/>
          <w:sz w:val="24"/>
          <w:szCs w:val="24"/>
          <w:u w:val="single"/>
        </w:rPr>
        <w:t>.</w:t>
      </w:r>
      <w:r w:rsidR="00426F4E" w:rsidRPr="00AA16EB">
        <w:rPr>
          <w:rFonts w:ascii="Arial" w:eastAsia="Calibri" w:hAnsi="Arial" w:cs="Arial"/>
          <w:b/>
          <w:sz w:val="24"/>
          <w:szCs w:val="24"/>
          <w:u w:val="single"/>
        </w:rPr>
        <w:t>Tekući projekt:</w:t>
      </w:r>
      <w:r w:rsidR="003835C6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426F4E" w:rsidRPr="00AA16EB">
        <w:rPr>
          <w:rFonts w:ascii="Arial" w:eastAsia="Calibri" w:hAnsi="Arial" w:cs="Arial"/>
          <w:b/>
          <w:sz w:val="24"/>
          <w:szCs w:val="24"/>
          <w:u w:val="single"/>
        </w:rPr>
        <w:t>Opskrba školskih ustanova besplatnim zalihama menstrualnih potrepština</w:t>
      </w:r>
      <w:r w:rsidR="00676FB3" w:rsidRPr="00AA16EB">
        <w:rPr>
          <w:rFonts w:ascii="Arial" w:eastAsia="Calibri" w:hAnsi="Arial" w:cs="Arial"/>
          <w:sz w:val="24"/>
          <w:szCs w:val="24"/>
        </w:rPr>
        <w:t xml:space="preserve">  </w:t>
      </w:r>
    </w:p>
    <w:p w14:paraId="4F39749C" w14:textId="683FAC8E" w:rsidR="00426F4E" w:rsidRPr="00AA16EB" w:rsidRDefault="007863A6" w:rsidP="00AA16EB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AA16EB">
        <w:rPr>
          <w:rFonts w:ascii="Arial" w:eastAsia="Calibri" w:hAnsi="Arial" w:cs="Arial"/>
          <w:sz w:val="24"/>
          <w:szCs w:val="24"/>
        </w:rPr>
        <w:t>Rashodi planirani</w:t>
      </w:r>
      <w:r w:rsidR="00676FB3" w:rsidRPr="00AA16EB">
        <w:rPr>
          <w:rFonts w:ascii="Arial" w:eastAsia="Calibri" w:hAnsi="Arial" w:cs="Arial"/>
          <w:sz w:val="24"/>
          <w:szCs w:val="24"/>
        </w:rPr>
        <w:t xml:space="preserve"> u iznosu 1.2</w:t>
      </w:r>
      <w:r w:rsidR="00DD00AF">
        <w:rPr>
          <w:rFonts w:ascii="Arial" w:eastAsia="Calibri" w:hAnsi="Arial" w:cs="Arial"/>
          <w:sz w:val="24"/>
          <w:szCs w:val="24"/>
        </w:rPr>
        <w:t>3</w:t>
      </w:r>
      <w:r w:rsidR="00676FB3" w:rsidRPr="00AA16EB">
        <w:rPr>
          <w:rFonts w:ascii="Arial" w:eastAsia="Calibri" w:hAnsi="Arial" w:cs="Arial"/>
          <w:sz w:val="24"/>
          <w:szCs w:val="24"/>
        </w:rPr>
        <w:t>4</w:t>
      </w:r>
      <w:r w:rsidR="00426F4E" w:rsidRPr="00AA16EB">
        <w:rPr>
          <w:rFonts w:ascii="Arial" w:eastAsia="Calibri" w:hAnsi="Arial" w:cs="Arial"/>
          <w:sz w:val="24"/>
          <w:szCs w:val="24"/>
        </w:rPr>
        <w:t xml:space="preserve"> eura , </w:t>
      </w:r>
      <w:r w:rsidR="00AA16EB" w:rsidRPr="00AA16EB">
        <w:rPr>
          <w:rFonts w:ascii="Arial" w:eastAsia="Calibri" w:hAnsi="Arial" w:cs="Arial"/>
          <w:sz w:val="24"/>
          <w:szCs w:val="24"/>
        </w:rPr>
        <w:t xml:space="preserve">realizirani u iznosu </w:t>
      </w:r>
      <w:r w:rsidR="00DD00AF">
        <w:rPr>
          <w:rFonts w:ascii="Arial" w:eastAsia="Calibri" w:hAnsi="Arial" w:cs="Arial"/>
          <w:sz w:val="24"/>
          <w:szCs w:val="24"/>
        </w:rPr>
        <w:t>1.233,00</w:t>
      </w:r>
      <w:r w:rsidR="00AA16EB" w:rsidRPr="00AA16EB">
        <w:rPr>
          <w:rFonts w:ascii="Arial" w:eastAsia="Calibri" w:hAnsi="Arial" w:cs="Arial"/>
          <w:sz w:val="24"/>
          <w:szCs w:val="24"/>
        </w:rPr>
        <w:t>, odnosno 99,</w:t>
      </w:r>
      <w:r w:rsidR="00DD00AF">
        <w:rPr>
          <w:rFonts w:ascii="Arial" w:eastAsia="Calibri" w:hAnsi="Arial" w:cs="Arial"/>
          <w:sz w:val="24"/>
          <w:szCs w:val="24"/>
        </w:rPr>
        <w:t>92</w:t>
      </w:r>
      <w:r w:rsidR="00AA16EB" w:rsidRPr="00AA16EB">
        <w:rPr>
          <w:rFonts w:ascii="Arial" w:eastAsia="Calibri" w:hAnsi="Arial" w:cs="Arial"/>
          <w:sz w:val="24"/>
          <w:szCs w:val="24"/>
        </w:rPr>
        <w:t>%</w:t>
      </w:r>
      <w:r w:rsidR="00426F4E" w:rsidRPr="00AA16EB">
        <w:rPr>
          <w:rFonts w:ascii="Arial" w:eastAsia="Calibri" w:hAnsi="Arial" w:cs="Arial"/>
          <w:sz w:val="24"/>
          <w:szCs w:val="24"/>
        </w:rPr>
        <w:t xml:space="preserve"> </w:t>
      </w:r>
    </w:p>
    <w:p w14:paraId="603EE91A" w14:textId="77777777" w:rsidR="00381CCA" w:rsidRDefault="00381CCA" w:rsidP="00AA16EB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81CCA">
        <w:rPr>
          <w:rFonts w:ascii="Arial" w:eastAsia="Calibri" w:hAnsi="Arial" w:cs="Arial"/>
          <w:sz w:val="24"/>
          <w:szCs w:val="24"/>
        </w:rPr>
        <w:t>Program kojim se osigurava besplatna opskrba osnovnih škola s menstrualnim higijenskim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proizvodima za učenice. Cilj je osigurati da sve učenice imaju pristup menstrualnim higijenskim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proizvodima kako bi mogle bezbrižno sudjelovati u školskim aktivnostima. Pomoć iz proračuna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uključuje dodjelu sredstava iz proračuna za kupnju i distribuciju menstrualnih proizvoda.</w:t>
      </w:r>
    </w:p>
    <w:p w14:paraId="2C10A55B" w14:textId="37AB0D0A" w:rsidR="00584D48" w:rsidRPr="00DD00AF" w:rsidRDefault="00381CCA" w:rsidP="00DD00AF">
      <w:pPr>
        <w:tabs>
          <w:tab w:val="left" w:pos="1540"/>
        </w:tabs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EF793E"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14:paraId="437F7ED3" w14:textId="3BA900E0" w:rsidR="0091337F" w:rsidRPr="00584D48" w:rsidRDefault="00F659B9" w:rsidP="00584D48">
      <w:pPr>
        <w:tabs>
          <w:tab w:val="left" w:pos="154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84D48">
        <w:rPr>
          <w:rFonts w:ascii="Arial" w:eastAsia="Calibri" w:hAnsi="Arial" w:cs="Arial"/>
          <w:b/>
          <w:sz w:val="24"/>
          <w:szCs w:val="24"/>
          <w:u w:val="single"/>
        </w:rPr>
        <w:t>6.</w:t>
      </w:r>
      <w:r w:rsidR="00DD00AF">
        <w:rPr>
          <w:rFonts w:ascii="Arial" w:eastAsia="Calibri" w:hAnsi="Arial" w:cs="Arial"/>
          <w:b/>
          <w:sz w:val="24"/>
          <w:szCs w:val="24"/>
          <w:u w:val="single"/>
        </w:rPr>
        <w:t>7</w:t>
      </w:r>
      <w:r w:rsidRPr="00584D48">
        <w:rPr>
          <w:rFonts w:ascii="Arial" w:eastAsia="Calibri" w:hAnsi="Arial" w:cs="Arial"/>
          <w:b/>
          <w:sz w:val="24"/>
          <w:szCs w:val="24"/>
          <w:u w:val="single"/>
        </w:rPr>
        <w:t>.</w:t>
      </w:r>
      <w:r w:rsidR="0091337F" w:rsidRPr="00584D48">
        <w:rPr>
          <w:rFonts w:ascii="Arial" w:hAnsi="Arial" w:cs="Arial"/>
          <w:b/>
          <w:sz w:val="24"/>
          <w:szCs w:val="24"/>
          <w:u w:val="single"/>
        </w:rPr>
        <w:t xml:space="preserve">Tekući projekt / Zajedno do znanja uz više elana V </w:t>
      </w:r>
      <w:r w:rsidR="00584D48" w:rsidRPr="00584D48">
        <w:rPr>
          <w:rFonts w:ascii="Arial" w:hAnsi="Arial" w:cs="Arial"/>
          <w:b/>
          <w:sz w:val="24"/>
          <w:szCs w:val="24"/>
          <w:u w:val="single"/>
        </w:rPr>
        <w:t>i V</w:t>
      </w:r>
      <w:r w:rsidR="00DD00AF">
        <w:rPr>
          <w:rFonts w:ascii="Arial" w:hAnsi="Arial" w:cs="Arial"/>
          <w:b/>
          <w:sz w:val="24"/>
          <w:szCs w:val="24"/>
          <w:u w:val="single"/>
        </w:rPr>
        <w:t xml:space="preserve">I </w:t>
      </w:r>
      <w:r w:rsidR="0091337F" w:rsidRPr="00584D48">
        <w:rPr>
          <w:rFonts w:ascii="Arial" w:hAnsi="Arial" w:cs="Arial"/>
          <w:b/>
          <w:sz w:val="24"/>
          <w:szCs w:val="24"/>
          <w:u w:val="single"/>
        </w:rPr>
        <w:t>– OŠ</w:t>
      </w:r>
    </w:p>
    <w:p w14:paraId="11422A9C" w14:textId="7D29C120" w:rsidR="001B4BC4" w:rsidRDefault="00381CCA" w:rsidP="00DD00AF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381CCA">
        <w:rPr>
          <w:rFonts w:ascii="Arial" w:eastAsia="Calibri" w:hAnsi="Arial" w:cs="Arial"/>
          <w:sz w:val="24"/>
          <w:szCs w:val="24"/>
        </w:rPr>
        <w:t>Program je namijenjen pomoćnicima koji pružaju podršku učenicima s posebnim obrazovnim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potrebama u školama. Ovaj program ima za cilj osigurati da svi učenici, bez obzira na svoje</w:t>
      </w:r>
      <w:r w:rsidR="00AD0D01"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posebne potrebe, dobiju pristup visokokvalitetnom obrazovanju i imaju priliku ostvariti svoj puni</w:t>
      </w:r>
      <w:r w:rsidR="00AD0D01"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potencijal. Pomoćnici u nastavi igraju ključnu ulogu u ovom procesu kako bi se podržao</w:t>
      </w:r>
      <w:r w:rsidR="000F2D81">
        <w:rPr>
          <w:rFonts w:ascii="Arial" w:eastAsia="Calibri" w:hAnsi="Arial" w:cs="Arial"/>
          <w:sz w:val="24"/>
          <w:szCs w:val="24"/>
        </w:rPr>
        <w:t xml:space="preserve"> </w:t>
      </w:r>
      <w:r w:rsidRPr="00381CCA">
        <w:rPr>
          <w:rFonts w:ascii="Arial" w:eastAsia="Calibri" w:hAnsi="Arial" w:cs="Arial"/>
          <w:sz w:val="24"/>
          <w:szCs w:val="24"/>
        </w:rPr>
        <w:t>individualni razvoj svakog učenika.</w:t>
      </w:r>
      <w:r w:rsidR="00DD00AF">
        <w:rPr>
          <w:rFonts w:ascii="Arial" w:eastAsia="Calibri" w:hAnsi="Arial" w:cs="Arial"/>
          <w:sz w:val="24"/>
          <w:szCs w:val="24"/>
        </w:rPr>
        <w:t xml:space="preserve"> Ostvarenje u 2024. g.  vršilo se iz izvora 11</w:t>
      </w:r>
      <w:r w:rsidR="00CD2F95">
        <w:rPr>
          <w:rFonts w:ascii="Arial" w:eastAsia="Calibri" w:hAnsi="Arial" w:cs="Arial"/>
          <w:sz w:val="24"/>
          <w:szCs w:val="24"/>
        </w:rPr>
        <w:t>01</w:t>
      </w:r>
      <w:r w:rsidR="00DD00AF">
        <w:rPr>
          <w:rFonts w:ascii="Arial" w:eastAsia="Calibri" w:hAnsi="Arial" w:cs="Arial"/>
          <w:sz w:val="24"/>
          <w:szCs w:val="24"/>
        </w:rPr>
        <w:t xml:space="preserve"> i 15</w:t>
      </w:r>
      <w:r w:rsidR="00CD2F95">
        <w:rPr>
          <w:rFonts w:ascii="Arial" w:eastAsia="Calibri" w:hAnsi="Arial" w:cs="Arial"/>
          <w:sz w:val="24"/>
          <w:szCs w:val="24"/>
        </w:rPr>
        <w:t>01</w:t>
      </w:r>
      <w:r w:rsidR="00DD00AF">
        <w:rPr>
          <w:rFonts w:ascii="Arial" w:eastAsia="Calibri" w:hAnsi="Arial" w:cs="Arial"/>
          <w:sz w:val="24"/>
          <w:szCs w:val="24"/>
        </w:rPr>
        <w:t>.</w:t>
      </w:r>
      <w:r w:rsidR="00C10770">
        <w:rPr>
          <w:rFonts w:ascii="Arial" w:eastAsia="Calibri" w:hAnsi="Arial" w:cs="Arial"/>
          <w:sz w:val="24"/>
          <w:szCs w:val="24"/>
        </w:rPr>
        <w:t xml:space="preserve"> Detaljno prikazano u posebnom dijelu izvještaja po programskoj klasifikaciji. </w:t>
      </w:r>
    </w:p>
    <w:p w14:paraId="287DD269" w14:textId="77777777" w:rsidR="00584D48" w:rsidRPr="00584D48" w:rsidRDefault="00584D48" w:rsidP="00584D4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2A3CC8D" w14:textId="78577340" w:rsidR="001B4BC4" w:rsidRPr="00584D48" w:rsidRDefault="001B4BC4" w:rsidP="00584D48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584D48">
        <w:rPr>
          <w:rFonts w:ascii="Arial" w:hAnsi="Arial" w:cs="Arial"/>
          <w:b/>
          <w:sz w:val="24"/>
          <w:szCs w:val="24"/>
          <w:u w:val="single"/>
        </w:rPr>
        <w:t>6.</w:t>
      </w:r>
      <w:r w:rsidR="00DD00AF">
        <w:rPr>
          <w:rFonts w:ascii="Arial" w:hAnsi="Arial" w:cs="Arial"/>
          <w:b/>
          <w:sz w:val="24"/>
          <w:szCs w:val="24"/>
          <w:u w:val="single"/>
        </w:rPr>
        <w:t>8</w:t>
      </w:r>
      <w:r w:rsidRPr="00584D48">
        <w:rPr>
          <w:rFonts w:ascii="Arial" w:hAnsi="Arial" w:cs="Arial"/>
          <w:b/>
          <w:sz w:val="24"/>
          <w:szCs w:val="24"/>
          <w:u w:val="single"/>
        </w:rPr>
        <w:t xml:space="preserve">. Kapitalni projekt / </w:t>
      </w:r>
      <w:r w:rsidR="00DD00AF">
        <w:rPr>
          <w:rFonts w:ascii="Arial" w:hAnsi="Arial" w:cs="Arial"/>
          <w:b/>
          <w:sz w:val="24"/>
          <w:szCs w:val="24"/>
          <w:u w:val="single"/>
        </w:rPr>
        <w:t>Izrada projektne dokumentacije za proširenje postojećih prostornih kapaciteta - OŠ</w:t>
      </w:r>
    </w:p>
    <w:p w14:paraId="48A6A449" w14:textId="1F365C39" w:rsidR="000F2D81" w:rsidRDefault="00E966A4" w:rsidP="00E96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 2024. g. otvoren novi kapitalni projekt iz kojeg će se financirati sredstva u svrhu </w:t>
      </w:r>
      <w:r w:rsidRPr="00E966A4">
        <w:rPr>
          <w:rFonts w:ascii="Arial" w:eastAsia="Calibri" w:hAnsi="Arial" w:cs="Arial"/>
          <w:sz w:val="24"/>
          <w:szCs w:val="24"/>
        </w:rPr>
        <w:t>modernizacij</w:t>
      </w:r>
      <w:r>
        <w:rPr>
          <w:rFonts w:ascii="Arial" w:eastAsia="Calibri" w:hAnsi="Arial" w:cs="Arial"/>
          <w:sz w:val="24"/>
          <w:szCs w:val="24"/>
        </w:rPr>
        <w:t>e</w:t>
      </w:r>
      <w:r w:rsidRPr="00E966A4">
        <w:rPr>
          <w:rFonts w:ascii="Arial" w:eastAsia="Calibri" w:hAnsi="Arial" w:cs="Arial"/>
          <w:sz w:val="24"/>
          <w:szCs w:val="24"/>
        </w:rPr>
        <w:t xml:space="preserve"> ustanova za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966A4">
        <w:rPr>
          <w:rFonts w:ascii="Arial" w:eastAsia="Calibri" w:hAnsi="Arial" w:cs="Arial"/>
          <w:sz w:val="24"/>
          <w:szCs w:val="24"/>
        </w:rPr>
        <w:t>provedbu cjelodnevne škole 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E966A4">
        <w:rPr>
          <w:rFonts w:ascii="Arial" w:eastAsia="Calibri" w:hAnsi="Arial" w:cs="Arial"/>
          <w:sz w:val="24"/>
          <w:szCs w:val="24"/>
        </w:rPr>
        <w:t>osnovnoškolskom obrazovanju</w:t>
      </w:r>
      <w:r>
        <w:rPr>
          <w:rFonts w:ascii="Arial" w:eastAsia="Calibri" w:hAnsi="Arial" w:cs="Arial"/>
          <w:sz w:val="24"/>
          <w:szCs w:val="24"/>
        </w:rPr>
        <w:t>. Planirano i ostvareno 100,00%.</w:t>
      </w:r>
    </w:p>
    <w:p w14:paraId="1E84C5D3" w14:textId="77777777" w:rsidR="00584D48" w:rsidRPr="00584D48" w:rsidRDefault="00584D48" w:rsidP="00E966A4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EDBD0C1" w14:textId="2C69A1EB" w:rsidR="001B4BC4" w:rsidRPr="00884C0F" w:rsidRDefault="00B66975" w:rsidP="00884C0F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884C0F">
        <w:rPr>
          <w:rFonts w:ascii="Arial" w:hAnsi="Arial" w:cs="Arial"/>
          <w:b/>
          <w:sz w:val="24"/>
          <w:szCs w:val="24"/>
          <w:u w:val="single"/>
        </w:rPr>
        <w:t>6.</w:t>
      </w:r>
      <w:r w:rsidR="00DD00AF">
        <w:rPr>
          <w:rFonts w:ascii="Arial" w:hAnsi="Arial" w:cs="Arial"/>
          <w:b/>
          <w:sz w:val="24"/>
          <w:szCs w:val="24"/>
          <w:u w:val="single"/>
        </w:rPr>
        <w:t>9</w:t>
      </w:r>
      <w:r w:rsidRPr="00884C0F">
        <w:rPr>
          <w:rFonts w:ascii="Arial" w:hAnsi="Arial" w:cs="Arial"/>
          <w:b/>
          <w:sz w:val="24"/>
          <w:szCs w:val="24"/>
          <w:u w:val="single"/>
        </w:rPr>
        <w:t xml:space="preserve">. </w:t>
      </w:r>
      <w:r w:rsidR="0082151C" w:rsidRPr="00884C0F">
        <w:rPr>
          <w:rFonts w:ascii="Arial" w:hAnsi="Arial" w:cs="Arial"/>
          <w:b/>
          <w:sz w:val="24"/>
          <w:szCs w:val="24"/>
          <w:u w:val="single"/>
        </w:rPr>
        <w:t>Aktiv</w:t>
      </w:r>
      <w:r w:rsidR="001B4BC4" w:rsidRPr="00884C0F">
        <w:rPr>
          <w:rFonts w:ascii="Arial" w:hAnsi="Arial" w:cs="Arial"/>
          <w:b/>
          <w:sz w:val="24"/>
          <w:szCs w:val="24"/>
          <w:u w:val="single"/>
        </w:rPr>
        <w:t>nost Redovna djelatnost škola (</w:t>
      </w:r>
      <w:r w:rsidR="0082151C" w:rsidRPr="00884C0F">
        <w:rPr>
          <w:rFonts w:ascii="Arial" w:hAnsi="Arial" w:cs="Arial"/>
          <w:b/>
          <w:sz w:val="24"/>
          <w:szCs w:val="24"/>
          <w:u w:val="single"/>
        </w:rPr>
        <w:t>evidencijski prihodi</w:t>
      </w:r>
      <w:r w:rsidR="0082151C" w:rsidRPr="00884C0F">
        <w:rPr>
          <w:rFonts w:ascii="Arial" w:hAnsi="Arial" w:cs="Arial"/>
          <w:sz w:val="24"/>
          <w:szCs w:val="24"/>
          <w:u w:val="single"/>
        </w:rPr>
        <w:t xml:space="preserve"> )</w:t>
      </w:r>
    </w:p>
    <w:p w14:paraId="1EAC0891" w14:textId="13B56E3C" w:rsidR="00034902" w:rsidRPr="00884C0F" w:rsidRDefault="001B4BC4" w:rsidP="00884C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4C0F">
        <w:rPr>
          <w:rFonts w:ascii="Arial" w:hAnsi="Arial" w:cs="Arial"/>
          <w:sz w:val="24"/>
          <w:szCs w:val="24"/>
        </w:rPr>
        <w:t>P</w:t>
      </w:r>
      <w:r w:rsidR="0082151C" w:rsidRPr="00884C0F">
        <w:rPr>
          <w:rFonts w:ascii="Arial" w:hAnsi="Arial" w:cs="Arial"/>
          <w:sz w:val="24"/>
          <w:szCs w:val="24"/>
        </w:rPr>
        <w:t>lanirani su rashodi u</w:t>
      </w:r>
      <w:r w:rsidRPr="00884C0F">
        <w:rPr>
          <w:rFonts w:ascii="Arial" w:hAnsi="Arial" w:cs="Arial"/>
          <w:sz w:val="24"/>
          <w:szCs w:val="24"/>
        </w:rPr>
        <w:t xml:space="preserve"> iznosu od </w:t>
      </w:r>
      <w:r w:rsidR="00E966A4">
        <w:rPr>
          <w:rFonts w:ascii="Arial" w:hAnsi="Arial" w:cs="Arial"/>
          <w:sz w:val="24"/>
          <w:szCs w:val="24"/>
        </w:rPr>
        <w:t xml:space="preserve">2.941.301,00 </w:t>
      </w:r>
      <w:r w:rsidR="00400241" w:rsidRPr="00884C0F">
        <w:rPr>
          <w:rFonts w:ascii="Arial" w:hAnsi="Arial" w:cs="Arial"/>
          <w:sz w:val="24"/>
          <w:szCs w:val="24"/>
        </w:rPr>
        <w:t>eura</w:t>
      </w:r>
      <w:r w:rsidR="0082151C" w:rsidRPr="00884C0F">
        <w:rPr>
          <w:rFonts w:ascii="Arial" w:hAnsi="Arial" w:cs="Arial"/>
          <w:sz w:val="24"/>
          <w:szCs w:val="24"/>
        </w:rPr>
        <w:t>, a realizi</w:t>
      </w:r>
      <w:r w:rsidR="00546D5F" w:rsidRPr="00884C0F">
        <w:rPr>
          <w:rFonts w:ascii="Arial" w:hAnsi="Arial" w:cs="Arial"/>
          <w:sz w:val="24"/>
          <w:szCs w:val="24"/>
        </w:rPr>
        <w:t xml:space="preserve">rani su u iznosu od </w:t>
      </w:r>
      <w:r w:rsidR="00884C0F" w:rsidRPr="00EF793E">
        <w:rPr>
          <w:rFonts w:ascii="Arial" w:hAnsi="Arial" w:cs="Arial"/>
          <w:sz w:val="24"/>
          <w:szCs w:val="24"/>
        </w:rPr>
        <w:t>2.</w:t>
      </w:r>
      <w:r w:rsidR="00E966A4">
        <w:rPr>
          <w:rFonts w:ascii="Arial" w:hAnsi="Arial" w:cs="Arial"/>
          <w:sz w:val="24"/>
          <w:szCs w:val="24"/>
        </w:rPr>
        <w:t>944.790,64</w:t>
      </w:r>
      <w:r w:rsidR="00884C0F">
        <w:rPr>
          <w:rFonts w:ascii="Arial" w:hAnsi="Arial" w:cs="Arial"/>
          <w:sz w:val="24"/>
          <w:szCs w:val="24"/>
        </w:rPr>
        <w:t xml:space="preserve"> </w:t>
      </w:r>
      <w:r w:rsidR="00400241" w:rsidRPr="00884C0F">
        <w:rPr>
          <w:rFonts w:ascii="Arial" w:hAnsi="Arial" w:cs="Arial"/>
          <w:sz w:val="24"/>
          <w:szCs w:val="24"/>
        </w:rPr>
        <w:t>eura</w:t>
      </w:r>
      <w:r w:rsidR="00546D5F" w:rsidRPr="00884C0F">
        <w:rPr>
          <w:rFonts w:ascii="Arial" w:hAnsi="Arial" w:cs="Arial"/>
          <w:sz w:val="24"/>
          <w:szCs w:val="24"/>
        </w:rPr>
        <w:t xml:space="preserve"> ili </w:t>
      </w:r>
      <w:r w:rsidR="00E966A4">
        <w:rPr>
          <w:rFonts w:ascii="Arial" w:hAnsi="Arial" w:cs="Arial"/>
          <w:sz w:val="24"/>
          <w:szCs w:val="24"/>
        </w:rPr>
        <w:t>100,12</w:t>
      </w:r>
      <w:r w:rsidR="0082151C" w:rsidRPr="00884C0F">
        <w:rPr>
          <w:rFonts w:ascii="Arial" w:hAnsi="Arial" w:cs="Arial"/>
          <w:sz w:val="24"/>
          <w:szCs w:val="24"/>
        </w:rPr>
        <w:t>% godišnjeg plana. Rashodi se odnose na rashode za zaposlene, doprinose na pla</w:t>
      </w:r>
      <w:r w:rsidR="00884C0F">
        <w:rPr>
          <w:rFonts w:ascii="Arial" w:hAnsi="Arial" w:cs="Arial"/>
          <w:sz w:val="24"/>
          <w:szCs w:val="24"/>
        </w:rPr>
        <w:t xml:space="preserve">će, ostale materijalne rashode, </w:t>
      </w:r>
      <w:r w:rsidR="0082151C" w:rsidRPr="00884C0F">
        <w:rPr>
          <w:rFonts w:ascii="Arial" w:hAnsi="Arial" w:cs="Arial"/>
          <w:sz w:val="24"/>
          <w:szCs w:val="24"/>
        </w:rPr>
        <w:t xml:space="preserve">naknade za prijevoz </w:t>
      </w:r>
      <w:r w:rsidR="00034902" w:rsidRPr="00884C0F">
        <w:rPr>
          <w:rFonts w:ascii="Arial" w:hAnsi="Arial" w:cs="Arial"/>
          <w:sz w:val="24"/>
          <w:szCs w:val="24"/>
        </w:rPr>
        <w:t xml:space="preserve">djelatnika </w:t>
      </w:r>
      <w:r w:rsidR="0082151C" w:rsidRPr="00884C0F">
        <w:rPr>
          <w:rFonts w:ascii="Arial" w:hAnsi="Arial" w:cs="Arial"/>
          <w:sz w:val="24"/>
          <w:szCs w:val="24"/>
        </w:rPr>
        <w:t xml:space="preserve">na posao i s posla. </w:t>
      </w:r>
    </w:p>
    <w:p w14:paraId="31FA62A6" w14:textId="7737673A" w:rsidR="00415BDF" w:rsidRPr="00884C0F" w:rsidRDefault="0082151C" w:rsidP="00884C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4C0F">
        <w:rPr>
          <w:rFonts w:ascii="Arial" w:hAnsi="Arial" w:cs="Arial"/>
          <w:sz w:val="24"/>
          <w:szCs w:val="24"/>
        </w:rPr>
        <w:t>Rashodi su financirani iz izvora po</w:t>
      </w:r>
      <w:r w:rsidR="00884C0F">
        <w:rPr>
          <w:rFonts w:ascii="Arial" w:hAnsi="Arial" w:cs="Arial"/>
          <w:sz w:val="24"/>
          <w:szCs w:val="24"/>
        </w:rPr>
        <w:t>moći tj. iz državnog proračuna, nemoguće ih je točno planirati zbog povećanja osnovice, koeficijenta, odlazaka u mirovinu, rođenja djece i sl.</w:t>
      </w:r>
    </w:p>
    <w:p w14:paraId="6DA7460E" w14:textId="42B824C5" w:rsidR="00D87A2E" w:rsidRPr="00884C0F" w:rsidRDefault="008A711F" w:rsidP="00884C0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4C0F">
        <w:rPr>
          <w:rFonts w:ascii="Arial" w:hAnsi="Arial" w:cs="Arial"/>
          <w:b/>
          <w:sz w:val="24"/>
          <w:szCs w:val="24"/>
        </w:rPr>
        <w:lastRenderedPageBreak/>
        <w:t xml:space="preserve">Cilj koji je ostvaren provedbom ove aktivnosti : </w:t>
      </w:r>
      <w:r w:rsidRPr="00884C0F">
        <w:rPr>
          <w:rFonts w:ascii="Arial" w:hAnsi="Arial" w:cs="Arial"/>
          <w:sz w:val="24"/>
          <w:szCs w:val="24"/>
        </w:rPr>
        <w:t xml:space="preserve">financiranje rashoda za zaposlene: plaće zaposlenika, isplate regresa, isplate jubilarnih nagrada i pomoći, dar djeci, božićnica,  naknade troškova prijevoza na posao i s posla </w:t>
      </w:r>
    </w:p>
    <w:p w14:paraId="773EEBB8" w14:textId="77777777" w:rsidR="00223732" w:rsidRPr="00252D52" w:rsidRDefault="00223732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3784EE" w14:textId="77777777" w:rsidR="00F7279B" w:rsidRPr="00252D52" w:rsidRDefault="00F7279B" w:rsidP="00252D5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t>POSEBNI IZVJ</w:t>
      </w:r>
      <w:r w:rsidR="00E44D3B" w:rsidRPr="00252D52">
        <w:rPr>
          <w:rFonts w:ascii="Arial" w:hAnsi="Arial" w:cs="Arial"/>
          <w:b/>
          <w:sz w:val="24"/>
          <w:szCs w:val="24"/>
        </w:rPr>
        <w:t>E</w:t>
      </w:r>
      <w:r w:rsidRPr="00252D52">
        <w:rPr>
          <w:rFonts w:ascii="Arial" w:hAnsi="Arial" w:cs="Arial"/>
          <w:b/>
          <w:sz w:val="24"/>
          <w:szCs w:val="24"/>
        </w:rPr>
        <w:t xml:space="preserve">ŠTAJI O IZVRŠENJU FINANCIJSKOG PLANA </w:t>
      </w:r>
    </w:p>
    <w:p w14:paraId="19193266" w14:textId="77777777" w:rsidR="002E379E" w:rsidRPr="00252D52" w:rsidRDefault="002E379E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289C85" w14:textId="53F228CB" w:rsidR="00914D87" w:rsidRPr="00252D52" w:rsidRDefault="00914D87" w:rsidP="00252D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t>IZVJEŠTAJ O ZADUŽIVANJU NA DOMAĆEM I STRANOM TRŽIŠTU NOVCA I KAPITALA ZA RAZDOBLJE OD 01.01. DO 3</w:t>
      </w:r>
      <w:r w:rsidR="00252D52" w:rsidRPr="00252D52">
        <w:rPr>
          <w:rFonts w:ascii="Arial" w:hAnsi="Arial" w:cs="Arial"/>
          <w:b/>
          <w:sz w:val="24"/>
          <w:szCs w:val="24"/>
        </w:rPr>
        <w:t>1</w:t>
      </w:r>
      <w:r w:rsidRPr="00252D52">
        <w:rPr>
          <w:rFonts w:ascii="Arial" w:hAnsi="Arial" w:cs="Arial"/>
          <w:b/>
          <w:sz w:val="24"/>
          <w:szCs w:val="24"/>
        </w:rPr>
        <w:t>.</w:t>
      </w:r>
      <w:r w:rsidR="00252D52" w:rsidRPr="00252D52">
        <w:rPr>
          <w:rFonts w:ascii="Arial" w:hAnsi="Arial" w:cs="Arial"/>
          <w:b/>
          <w:sz w:val="24"/>
          <w:szCs w:val="24"/>
        </w:rPr>
        <w:t>12</w:t>
      </w:r>
      <w:r w:rsidRPr="00252D52">
        <w:rPr>
          <w:rFonts w:ascii="Arial" w:hAnsi="Arial" w:cs="Arial"/>
          <w:b/>
          <w:sz w:val="24"/>
          <w:szCs w:val="24"/>
        </w:rPr>
        <w:t>.202</w:t>
      </w:r>
      <w:r w:rsidR="006B17A6">
        <w:rPr>
          <w:rFonts w:ascii="Arial" w:hAnsi="Arial" w:cs="Arial"/>
          <w:b/>
          <w:sz w:val="24"/>
          <w:szCs w:val="24"/>
        </w:rPr>
        <w:t>4</w:t>
      </w:r>
      <w:r w:rsidRPr="00252D52">
        <w:rPr>
          <w:rFonts w:ascii="Arial" w:hAnsi="Arial" w:cs="Arial"/>
          <w:b/>
          <w:sz w:val="24"/>
          <w:szCs w:val="24"/>
        </w:rPr>
        <w:t>. GODINE</w:t>
      </w:r>
    </w:p>
    <w:p w14:paraId="3B0944F4" w14:textId="6DD48EEC" w:rsidR="00914D87" w:rsidRDefault="0035791D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 xml:space="preserve">Osnovna škola Antuna Mihanovića Petropoljskog Drniš </w:t>
      </w:r>
      <w:r w:rsidR="00914D87" w:rsidRPr="00252D52">
        <w:rPr>
          <w:rFonts w:ascii="Arial" w:hAnsi="Arial" w:cs="Arial"/>
          <w:sz w:val="24"/>
          <w:szCs w:val="24"/>
        </w:rPr>
        <w:t xml:space="preserve">nije se zaduživala u izvještajnom razdoblju. </w:t>
      </w:r>
    </w:p>
    <w:p w14:paraId="0E7BDC0A" w14:textId="77777777" w:rsidR="00252D52" w:rsidRPr="00252D52" w:rsidRDefault="00252D52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31EE93" w14:textId="77777777" w:rsidR="00252D52" w:rsidRPr="00252D52" w:rsidRDefault="00252D52" w:rsidP="00252D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t>IZVJEŠTAJ O KORIŠTENJU SREDSTVA FONDOVA EUROPSKE UNIJE</w:t>
      </w:r>
    </w:p>
    <w:p w14:paraId="1ECBF8AE" w14:textId="43E5DF64" w:rsidR="00252D52" w:rsidRDefault="00252D52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>Osnovna škola Antuna Mihanovića Petropoljskog</w:t>
      </w:r>
      <w:r>
        <w:rPr>
          <w:rFonts w:ascii="Arial" w:hAnsi="Arial" w:cs="Arial"/>
          <w:sz w:val="24"/>
          <w:szCs w:val="24"/>
        </w:rPr>
        <w:t>,</w:t>
      </w:r>
      <w:r w:rsidRPr="00252D52">
        <w:rPr>
          <w:rFonts w:ascii="Arial" w:hAnsi="Arial" w:cs="Arial"/>
          <w:sz w:val="24"/>
          <w:szCs w:val="24"/>
        </w:rPr>
        <w:t xml:space="preserve"> Drniš nije koristila sredstva fondova EU u izvještajnom razdoblju. </w:t>
      </w:r>
    </w:p>
    <w:p w14:paraId="35DD747F" w14:textId="77777777" w:rsidR="00252D52" w:rsidRPr="00252D52" w:rsidRDefault="00252D52" w:rsidP="00252D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91B12A" w14:textId="706C3205" w:rsidR="00DF149C" w:rsidRPr="00252D52" w:rsidRDefault="00DF149C" w:rsidP="00252D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t xml:space="preserve">IZVJEŠTAJ O DANIM </w:t>
      </w:r>
      <w:r w:rsidR="00914D87" w:rsidRPr="00252D52">
        <w:rPr>
          <w:rFonts w:ascii="Arial" w:hAnsi="Arial" w:cs="Arial"/>
          <w:b/>
          <w:sz w:val="24"/>
          <w:szCs w:val="24"/>
        </w:rPr>
        <w:t>ZAJMOVIMA I POTRAŽIVANJIMA PO DANIM ZAJMOVIMA</w:t>
      </w:r>
      <w:r w:rsidRPr="00252D52">
        <w:rPr>
          <w:rFonts w:ascii="Arial" w:hAnsi="Arial" w:cs="Arial"/>
          <w:b/>
          <w:sz w:val="24"/>
          <w:szCs w:val="24"/>
        </w:rPr>
        <w:t xml:space="preserve"> ZA RAZDOBLJE OD 01.01. DO 3</w:t>
      </w:r>
      <w:r w:rsidR="00252D52" w:rsidRPr="00252D52">
        <w:rPr>
          <w:rFonts w:ascii="Arial" w:hAnsi="Arial" w:cs="Arial"/>
          <w:b/>
          <w:sz w:val="24"/>
          <w:szCs w:val="24"/>
        </w:rPr>
        <w:t>1</w:t>
      </w:r>
      <w:r w:rsidRPr="00252D52">
        <w:rPr>
          <w:rFonts w:ascii="Arial" w:hAnsi="Arial" w:cs="Arial"/>
          <w:b/>
          <w:sz w:val="24"/>
          <w:szCs w:val="24"/>
        </w:rPr>
        <w:t>.</w:t>
      </w:r>
      <w:r w:rsidR="00252D52" w:rsidRPr="00252D52">
        <w:rPr>
          <w:rFonts w:ascii="Arial" w:hAnsi="Arial" w:cs="Arial"/>
          <w:b/>
          <w:sz w:val="24"/>
          <w:szCs w:val="24"/>
        </w:rPr>
        <w:t>12</w:t>
      </w:r>
      <w:r w:rsidRPr="00252D52">
        <w:rPr>
          <w:rFonts w:ascii="Arial" w:hAnsi="Arial" w:cs="Arial"/>
          <w:b/>
          <w:sz w:val="24"/>
          <w:szCs w:val="24"/>
        </w:rPr>
        <w:t>.202</w:t>
      </w:r>
      <w:r w:rsidR="006B17A6">
        <w:rPr>
          <w:rFonts w:ascii="Arial" w:hAnsi="Arial" w:cs="Arial"/>
          <w:b/>
          <w:sz w:val="24"/>
          <w:szCs w:val="24"/>
        </w:rPr>
        <w:t>4</w:t>
      </w:r>
      <w:r w:rsidRPr="00252D52">
        <w:rPr>
          <w:rFonts w:ascii="Arial" w:hAnsi="Arial" w:cs="Arial"/>
          <w:b/>
          <w:sz w:val="24"/>
          <w:szCs w:val="24"/>
        </w:rPr>
        <w:t xml:space="preserve">. GODINE </w:t>
      </w:r>
    </w:p>
    <w:p w14:paraId="5F4660B6" w14:textId="49525423" w:rsidR="00DF149C" w:rsidRPr="00EF793E" w:rsidRDefault="0035791D" w:rsidP="00252D52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 xml:space="preserve">Osnovna škola Antuna Mihanovića Petropoljskog Drniš </w:t>
      </w:r>
      <w:r w:rsidR="00DF149C" w:rsidRPr="00252D52">
        <w:rPr>
          <w:rFonts w:ascii="Arial" w:hAnsi="Arial" w:cs="Arial"/>
          <w:sz w:val="24"/>
          <w:szCs w:val="24"/>
        </w:rPr>
        <w:t xml:space="preserve">nema </w:t>
      </w:r>
      <w:r w:rsidR="00D84008" w:rsidRPr="00252D52">
        <w:rPr>
          <w:rFonts w:ascii="Arial" w:hAnsi="Arial" w:cs="Arial"/>
          <w:sz w:val="24"/>
          <w:szCs w:val="24"/>
        </w:rPr>
        <w:t>danih zajmova ni potraživanja po danim zajmovima u</w:t>
      </w:r>
      <w:r w:rsidR="00DF149C" w:rsidRPr="00252D52">
        <w:rPr>
          <w:rFonts w:ascii="Arial" w:hAnsi="Arial" w:cs="Arial"/>
          <w:sz w:val="24"/>
          <w:szCs w:val="24"/>
        </w:rPr>
        <w:t xml:space="preserve"> izvještajnom razdoblju</w:t>
      </w:r>
      <w:r w:rsidR="00DF149C" w:rsidRPr="00EF793E">
        <w:rPr>
          <w:rFonts w:ascii="Arial" w:hAnsi="Arial" w:cs="Arial"/>
          <w:color w:val="FF0000"/>
          <w:sz w:val="24"/>
          <w:szCs w:val="24"/>
        </w:rPr>
        <w:t xml:space="preserve">. </w:t>
      </w:r>
    </w:p>
    <w:p w14:paraId="29F918C2" w14:textId="77777777" w:rsidR="00D84008" w:rsidRPr="00EF793E" w:rsidRDefault="00D84008" w:rsidP="00252D52">
      <w:pPr>
        <w:spacing w:after="0"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5437A0DE" w14:textId="77777777" w:rsidR="00D84008" w:rsidRPr="00252D52" w:rsidRDefault="00D84008" w:rsidP="00252D52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b/>
          <w:sz w:val="24"/>
          <w:szCs w:val="24"/>
        </w:rPr>
        <w:t>IZVJEŠTAJ O STANJU POTRAŽIVANJA I DOSPJELIH OBVEZA TE O STANJU POTENCIJALNIH OBVEZA PO OSNOVI SUDSKIH SPOROVA</w:t>
      </w:r>
    </w:p>
    <w:p w14:paraId="2BE88BE7" w14:textId="5CF2C04D" w:rsidR="00CD2F95" w:rsidRDefault="0035791D" w:rsidP="00C107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>Osnovna škola Antuna Mihanovića Petropoljskog Drniš ima</w:t>
      </w:r>
      <w:r w:rsidR="00223732">
        <w:rPr>
          <w:rFonts w:ascii="Arial" w:hAnsi="Arial" w:cs="Arial"/>
          <w:sz w:val="24"/>
          <w:szCs w:val="24"/>
        </w:rPr>
        <w:t>la je</w:t>
      </w:r>
      <w:r w:rsidRPr="00252D52">
        <w:rPr>
          <w:rFonts w:ascii="Arial" w:hAnsi="Arial" w:cs="Arial"/>
          <w:sz w:val="24"/>
          <w:szCs w:val="24"/>
        </w:rPr>
        <w:t xml:space="preserve"> obveze</w:t>
      </w:r>
      <w:r w:rsidR="00D84008" w:rsidRPr="00252D52">
        <w:rPr>
          <w:rFonts w:ascii="Arial" w:hAnsi="Arial" w:cs="Arial"/>
          <w:sz w:val="24"/>
          <w:szCs w:val="24"/>
        </w:rPr>
        <w:t xml:space="preserve"> po sudskim spor</w:t>
      </w:r>
      <w:r w:rsidRPr="00252D52">
        <w:rPr>
          <w:rFonts w:ascii="Arial" w:hAnsi="Arial" w:cs="Arial"/>
          <w:sz w:val="24"/>
          <w:szCs w:val="24"/>
        </w:rPr>
        <w:t>ovima u izvještajnom razdoblju te se isti odnose na tužbe zaposlenika radi ostvarivanja kolektivnim ugovorima zajamčenih prava zaposlenika javnih službi.</w:t>
      </w:r>
      <w:r w:rsidR="00450BD8">
        <w:rPr>
          <w:rFonts w:ascii="Arial" w:hAnsi="Arial" w:cs="Arial"/>
          <w:sz w:val="24"/>
          <w:szCs w:val="24"/>
        </w:rPr>
        <w:t xml:space="preserve"> </w:t>
      </w:r>
      <w:r w:rsidR="00C10770">
        <w:rPr>
          <w:rFonts w:ascii="Arial" w:hAnsi="Arial" w:cs="Arial"/>
          <w:sz w:val="24"/>
          <w:szCs w:val="24"/>
        </w:rPr>
        <w:t>Izvor financiranja 52 Ostale pomoći.</w:t>
      </w:r>
      <w:r w:rsidRPr="00252D52">
        <w:rPr>
          <w:rFonts w:ascii="Arial" w:hAnsi="Arial" w:cs="Arial"/>
          <w:sz w:val="24"/>
          <w:szCs w:val="24"/>
        </w:rPr>
        <w:t xml:space="preserve"> </w:t>
      </w:r>
      <w:r w:rsidR="006B17A6">
        <w:rPr>
          <w:rFonts w:ascii="Arial" w:hAnsi="Arial" w:cs="Arial"/>
          <w:sz w:val="24"/>
          <w:szCs w:val="24"/>
        </w:rPr>
        <w:t>S</w:t>
      </w:r>
      <w:r w:rsidR="006B17A6" w:rsidRPr="006B17A6">
        <w:rPr>
          <w:rFonts w:ascii="Arial" w:hAnsi="Arial" w:cs="Arial"/>
          <w:sz w:val="24"/>
          <w:szCs w:val="24"/>
        </w:rPr>
        <w:t xml:space="preserve">tanje obveza po osnovi sudskih sporova proračunskog korisnika na kraju proračunske godine, a što je detaljno vidljivo i u posebnom dijelu izvještaja po programskoj klasifikaciji, iznose </w:t>
      </w:r>
      <w:r w:rsidR="006B17A6">
        <w:rPr>
          <w:rFonts w:ascii="Arial" w:hAnsi="Arial" w:cs="Arial"/>
          <w:sz w:val="24"/>
          <w:szCs w:val="24"/>
        </w:rPr>
        <w:t>2.</w:t>
      </w:r>
      <w:r w:rsidR="00450BD8">
        <w:rPr>
          <w:rFonts w:ascii="Arial" w:hAnsi="Arial" w:cs="Arial"/>
          <w:sz w:val="24"/>
          <w:szCs w:val="24"/>
        </w:rPr>
        <w:t>054,78</w:t>
      </w:r>
      <w:r w:rsidR="006B17A6" w:rsidRPr="006B17A6">
        <w:rPr>
          <w:rFonts w:ascii="Arial" w:hAnsi="Arial" w:cs="Arial"/>
          <w:sz w:val="24"/>
          <w:szCs w:val="24"/>
        </w:rPr>
        <w:t xml:space="preserve"> eur. (</w:t>
      </w:r>
      <w:r w:rsidR="00C10770">
        <w:rPr>
          <w:rFonts w:ascii="Arial" w:hAnsi="Arial" w:cs="Arial"/>
          <w:sz w:val="24"/>
          <w:szCs w:val="24"/>
        </w:rPr>
        <w:t>2</w:t>
      </w:r>
      <w:r w:rsidR="006B17A6" w:rsidRPr="006B17A6">
        <w:rPr>
          <w:rFonts w:ascii="Arial" w:hAnsi="Arial" w:cs="Arial"/>
          <w:sz w:val="24"/>
          <w:szCs w:val="24"/>
        </w:rPr>
        <w:t xml:space="preserve"> sudsk</w:t>
      </w:r>
      <w:r w:rsidR="00C10770">
        <w:rPr>
          <w:rFonts w:ascii="Arial" w:hAnsi="Arial" w:cs="Arial"/>
          <w:sz w:val="24"/>
          <w:szCs w:val="24"/>
        </w:rPr>
        <w:t>a</w:t>
      </w:r>
      <w:r w:rsidR="006B17A6" w:rsidRPr="006B17A6">
        <w:rPr>
          <w:rFonts w:ascii="Arial" w:hAnsi="Arial" w:cs="Arial"/>
          <w:sz w:val="24"/>
          <w:szCs w:val="24"/>
        </w:rPr>
        <w:t xml:space="preserve"> spora završen</w:t>
      </w:r>
      <w:r w:rsidR="00C10770">
        <w:rPr>
          <w:rFonts w:ascii="Arial" w:hAnsi="Arial" w:cs="Arial"/>
          <w:sz w:val="24"/>
          <w:szCs w:val="24"/>
        </w:rPr>
        <w:t>a</w:t>
      </w:r>
      <w:r w:rsidR="006B17A6" w:rsidRPr="006B17A6">
        <w:rPr>
          <w:rFonts w:ascii="Arial" w:hAnsi="Arial" w:cs="Arial"/>
          <w:sz w:val="24"/>
          <w:szCs w:val="24"/>
        </w:rPr>
        <w:t xml:space="preserve"> i isplaćen</w:t>
      </w:r>
      <w:r w:rsidR="00C10770">
        <w:rPr>
          <w:rFonts w:ascii="Arial" w:hAnsi="Arial" w:cs="Arial"/>
          <w:sz w:val="24"/>
          <w:szCs w:val="24"/>
        </w:rPr>
        <w:t>a</w:t>
      </w:r>
      <w:r w:rsidR="006B17A6" w:rsidRPr="006B17A6">
        <w:rPr>
          <w:rFonts w:ascii="Arial" w:hAnsi="Arial" w:cs="Arial"/>
          <w:sz w:val="24"/>
          <w:szCs w:val="24"/>
        </w:rPr>
        <w:t xml:space="preserve"> u 202</w:t>
      </w:r>
      <w:r w:rsidR="00C10770">
        <w:rPr>
          <w:rFonts w:ascii="Arial" w:hAnsi="Arial" w:cs="Arial"/>
          <w:sz w:val="24"/>
          <w:szCs w:val="24"/>
        </w:rPr>
        <w:t>4</w:t>
      </w:r>
      <w:r w:rsidR="006B17A6" w:rsidRPr="006B17A6">
        <w:rPr>
          <w:rFonts w:ascii="Arial" w:hAnsi="Arial" w:cs="Arial"/>
          <w:sz w:val="24"/>
          <w:szCs w:val="24"/>
        </w:rPr>
        <w:t>.)</w:t>
      </w:r>
      <w:r w:rsidR="00C10770">
        <w:rPr>
          <w:rFonts w:ascii="Arial" w:hAnsi="Arial" w:cs="Arial"/>
          <w:sz w:val="24"/>
          <w:szCs w:val="24"/>
        </w:rPr>
        <w:t xml:space="preserve">. </w:t>
      </w:r>
      <w:r w:rsidR="00CD2F95">
        <w:rPr>
          <w:rFonts w:ascii="Arial" w:hAnsi="Arial" w:cs="Arial"/>
          <w:sz w:val="24"/>
          <w:szCs w:val="24"/>
        </w:rPr>
        <w:t xml:space="preserve">Očekuje </w:t>
      </w:r>
      <w:r w:rsidR="006F1740">
        <w:rPr>
          <w:rFonts w:ascii="Arial" w:hAnsi="Arial" w:cs="Arial"/>
          <w:sz w:val="24"/>
          <w:szCs w:val="24"/>
        </w:rPr>
        <w:t>se isplata još jednog sudskog spora u 2025.g.</w:t>
      </w:r>
      <w:r w:rsidR="00031F26">
        <w:rPr>
          <w:rFonts w:ascii="Arial" w:hAnsi="Arial" w:cs="Arial"/>
          <w:sz w:val="24"/>
          <w:szCs w:val="24"/>
        </w:rPr>
        <w:t>, detalji u tablici:</w:t>
      </w:r>
    </w:p>
    <w:tbl>
      <w:tblPr>
        <w:tblStyle w:val="GridTable4-Accent3"/>
        <w:tblW w:w="9148" w:type="dxa"/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7"/>
      </w:tblGrid>
      <w:tr w:rsidR="00031F26" w14:paraId="4A33CD4D" w14:textId="77777777" w:rsidTr="00305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6EA38C8B" w14:textId="42EB2302" w:rsidR="00031F26" w:rsidRPr="00033EEC" w:rsidRDefault="00031F26" w:rsidP="00033EEC">
            <w:pPr>
              <w:spacing w:line="36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033EEC">
              <w:rPr>
                <w:rFonts w:ascii="Arial" w:hAnsi="Arial" w:cs="Arial"/>
                <w:b w:val="0"/>
                <w:sz w:val="16"/>
                <w:szCs w:val="16"/>
              </w:rPr>
              <w:t>Korisnik</w:t>
            </w:r>
          </w:p>
        </w:tc>
        <w:tc>
          <w:tcPr>
            <w:tcW w:w="2287" w:type="dxa"/>
          </w:tcPr>
          <w:p w14:paraId="1353A384" w14:textId="4F98F2CD" w:rsidR="00031F26" w:rsidRPr="00033EEC" w:rsidRDefault="00031F26" w:rsidP="00033EE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033EEC">
              <w:rPr>
                <w:rFonts w:ascii="Arial" w:hAnsi="Arial" w:cs="Arial"/>
                <w:b w:val="0"/>
                <w:sz w:val="16"/>
                <w:szCs w:val="16"/>
              </w:rPr>
              <w:t>Stanje nenaplaćenih potraživanja za prihode</w:t>
            </w:r>
          </w:p>
        </w:tc>
        <w:tc>
          <w:tcPr>
            <w:tcW w:w="2287" w:type="dxa"/>
          </w:tcPr>
          <w:p w14:paraId="0AB4AB8A" w14:textId="0CB2605A" w:rsidR="00031F26" w:rsidRPr="00033EEC" w:rsidRDefault="00031F26" w:rsidP="00033EE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033EEC">
              <w:rPr>
                <w:rFonts w:ascii="Arial" w:hAnsi="Arial" w:cs="Arial"/>
                <w:b w:val="0"/>
                <w:sz w:val="16"/>
                <w:szCs w:val="16"/>
              </w:rPr>
              <w:t>Stanje nepodmirenih dospjelih obveza</w:t>
            </w:r>
          </w:p>
        </w:tc>
        <w:tc>
          <w:tcPr>
            <w:tcW w:w="2287" w:type="dxa"/>
          </w:tcPr>
          <w:p w14:paraId="50258388" w14:textId="371A65DA" w:rsidR="00031F26" w:rsidRPr="00033EEC" w:rsidRDefault="00031F26" w:rsidP="00033EE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033EEC">
              <w:rPr>
                <w:rFonts w:ascii="Arial" w:hAnsi="Arial" w:cs="Arial"/>
                <w:b w:val="0"/>
                <w:sz w:val="16"/>
                <w:szCs w:val="16"/>
              </w:rPr>
              <w:t>Stanje potencijalnih obveza po sudskim sporovima</w:t>
            </w:r>
          </w:p>
        </w:tc>
      </w:tr>
      <w:tr w:rsidR="00031F26" w14:paraId="59309D81" w14:textId="77777777" w:rsidTr="00305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4057D518" w14:textId="2F5B2F47" w:rsidR="00031F26" w:rsidRPr="00033EEC" w:rsidRDefault="00031F26" w:rsidP="00033EEC">
            <w:pPr>
              <w:spacing w:line="360" w:lineRule="auto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033EEC">
              <w:rPr>
                <w:rFonts w:ascii="Arial" w:hAnsi="Arial" w:cs="Arial"/>
                <w:b w:val="0"/>
                <w:sz w:val="16"/>
                <w:szCs w:val="16"/>
              </w:rPr>
              <w:t>A.P.V</w:t>
            </w:r>
            <w:r w:rsidR="00033EEC" w:rsidRPr="00033EEC">
              <w:rPr>
                <w:rFonts w:ascii="Arial" w:hAnsi="Arial" w:cs="Arial"/>
                <w:b w:val="0"/>
                <w:sz w:val="16"/>
                <w:szCs w:val="16"/>
              </w:rPr>
              <w:t>.</w:t>
            </w:r>
          </w:p>
        </w:tc>
        <w:tc>
          <w:tcPr>
            <w:tcW w:w="2287" w:type="dxa"/>
          </w:tcPr>
          <w:p w14:paraId="0496D68F" w14:textId="23D4CCFA" w:rsidR="00031F26" w:rsidRPr="00033EEC" w:rsidRDefault="00031F26" w:rsidP="00033E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033EEC">
              <w:rPr>
                <w:rFonts w:ascii="Arial" w:hAnsi="Arial" w:cs="Arial"/>
                <w:b/>
                <w:sz w:val="16"/>
                <w:szCs w:val="16"/>
              </w:rPr>
              <w:t>0,00</w:t>
            </w:r>
            <w:bookmarkStart w:id="0" w:name="_GoBack"/>
            <w:bookmarkEnd w:id="0"/>
          </w:p>
        </w:tc>
        <w:tc>
          <w:tcPr>
            <w:tcW w:w="2287" w:type="dxa"/>
          </w:tcPr>
          <w:p w14:paraId="29B1E173" w14:textId="6047F241" w:rsidR="00031F26" w:rsidRPr="00033EEC" w:rsidRDefault="00031F26" w:rsidP="00033E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033EEC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287" w:type="dxa"/>
          </w:tcPr>
          <w:p w14:paraId="2822C6C8" w14:textId="0DD7358A" w:rsidR="00031F26" w:rsidRPr="00033EEC" w:rsidRDefault="00031F26" w:rsidP="00033EE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033EEC">
              <w:rPr>
                <w:rFonts w:ascii="Arial" w:hAnsi="Arial" w:cs="Arial"/>
                <w:b/>
                <w:sz w:val="16"/>
                <w:szCs w:val="16"/>
              </w:rPr>
              <w:t>1.601,77</w:t>
            </w:r>
          </w:p>
        </w:tc>
      </w:tr>
    </w:tbl>
    <w:p w14:paraId="5B8C0160" w14:textId="11097FBC" w:rsidR="006F1740" w:rsidRDefault="006A20A7" w:rsidP="006A20A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A20A7">
        <w:rPr>
          <w:rFonts w:ascii="Arial" w:hAnsi="Arial" w:cs="Arial"/>
          <w:b/>
          <w:sz w:val="24"/>
          <w:szCs w:val="24"/>
        </w:rPr>
        <w:lastRenderedPageBreak/>
        <w:t>IZVJEŠTAJ O DANIM JAMSTVIMA I PLAĆANJIMA PO PROTESTIRANIM JAMSTVIMA</w:t>
      </w:r>
    </w:p>
    <w:p w14:paraId="3475F86F" w14:textId="23F3039A" w:rsidR="006A20A7" w:rsidRPr="006A20A7" w:rsidRDefault="00E33EED" w:rsidP="006A20A7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52D52">
        <w:rPr>
          <w:rFonts w:ascii="Arial" w:hAnsi="Arial" w:cs="Arial"/>
          <w:sz w:val="24"/>
          <w:szCs w:val="24"/>
        </w:rPr>
        <w:t xml:space="preserve">Osnovna škola Antuna Mihanovića Petropoljskog Drniš </w:t>
      </w:r>
      <w:r w:rsidR="00E23AC1">
        <w:rPr>
          <w:rFonts w:ascii="Arial" w:hAnsi="Arial" w:cs="Arial"/>
          <w:sz w:val="24"/>
          <w:szCs w:val="24"/>
        </w:rPr>
        <w:t xml:space="preserve">u </w:t>
      </w:r>
      <w:r w:rsidRPr="00252D52">
        <w:rPr>
          <w:rFonts w:ascii="Arial" w:hAnsi="Arial" w:cs="Arial"/>
          <w:sz w:val="24"/>
          <w:szCs w:val="24"/>
        </w:rPr>
        <w:t>izvještajnom razdoblju</w:t>
      </w:r>
      <w:r w:rsidR="00E23AC1">
        <w:rPr>
          <w:rFonts w:ascii="Arial" w:hAnsi="Arial" w:cs="Arial"/>
          <w:sz w:val="24"/>
          <w:szCs w:val="24"/>
        </w:rPr>
        <w:t xml:space="preserve"> nije imala danih jamstava kao ni plaćanja po protesiranim jamstvima.</w:t>
      </w:r>
    </w:p>
    <w:p w14:paraId="75234F0B" w14:textId="62E9AB7B" w:rsidR="00D84008" w:rsidRPr="00252D52" w:rsidRDefault="00D84008" w:rsidP="00C10770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69C5680" w14:textId="77777777" w:rsidR="00DD2BF5" w:rsidRPr="00EF793E" w:rsidRDefault="00DD2BF5" w:rsidP="002819B3">
      <w:pPr>
        <w:spacing w:line="360" w:lineRule="auto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14:paraId="16AF4FEF" w14:textId="77777777" w:rsidR="00DD2BF5" w:rsidRPr="00EF793E" w:rsidRDefault="00DD2BF5" w:rsidP="002819B3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F793E">
        <w:rPr>
          <w:rFonts w:ascii="Arial" w:hAnsi="Arial" w:cs="Arial"/>
          <w:color w:val="FF0000"/>
          <w:sz w:val="24"/>
          <w:szCs w:val="24"/>
        </w:rPr>
        <w:tab/>
      </w:r>
      <w:r w:rsidRPr="00EF793E">
        <w:rPr>
          <w:rFonts w:ascii="Arial" w:hAnsi="Arial" w:cs="Arial"/>
          <w:color w:val="FF0000"/>
          <w:sz w:val="24"/>
          <w:szCs w:val="24"/>
        </w:rPr>
        <w:tab/>
      </w:r>
      <w:r w:rsidRPr="00EF793E">
        <w:rPr>
          <w:rFonts w:ascii="Arial" w:hAnsi="Arial" w:cs="Arial"/>
          <w:color w:val="FF0000"/>
          <w:sz w:val="24"/>
          <w:szCs w:val="24"/>
        </w:rPr>
        <w:tab/>
      </w:r>
      <w:r w:rsidRPr="00EF793E">
        <w:rPr>
          <w:rFonts w:ascii="Arial" w:hAnsi="Arial" w:cs="Arial"/>
          <w:color w:val="FF0000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  <w:r w:rsidRPr="00EF793E">
        <w:rPr>
          <w:rFonts w:ascii="Arial" w:hAnsi="Arial" w:cs="Arial"/>
          <w:sz w:val="24"/>
          <w:szCs w:val="24"/>
        </w:rPr>
        <w:tab/>
      </w:r>
    </w:p>
    <w:sectPr w:rsidR="00DD2BF5" w:rsidRPr="00EF793E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B61CD" w14:textId="77777777" w:rsidR="006161B3" w:rsidRDefault="006161B3" w:rsidP="005B634B">
      <w:pPr>
        <w:spacing w:after="0" w:line="240" w:lineRule="auto"/>
      </w:pPr>
      <w:r>
        <w:separator/>
      </w:r>
    </w:p>
  </w:endnote>
  <w:endnote w:type="continuationSeparator" w:id="0">
    <w:p w14:paraId="35255EE8" w14:textId="77777777" w:rsidR="006161B3" w:rsidRDefault="006161B3" w:rsidP="005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418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A9215" w14:textId="6816FF5C" w:rsidR="005B634B" w:rsidRDefault="005B63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D5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8A31A2E" w14:textId="77777777" w:rsidR="005B634B" w:rsidRDefault="005B6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2044E" w14:textId="77777777" w:rsidR="006161B3" w:rsidRDefault="006161B3" w:rsidP="005B634B">
      <w:pPr>
        <w:spacing w:after="0" w:line="240" w:lineRule="auto"/>
      </w:pPr>
      <w:r>
        <w:separator/>
      </w:r>
    </w:p>
  </w:footnote>
  <w:footnote w:type="continuationSeparator" w:id="0">
    <w:p w14:paraId="48ED6726" w14:textId="77777777" w:rsidR="006161B3" w:rsidRDefault="006161B3" w:rsidP="005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0FE3"/>
    <w:multiLevelType w:val="multilevel"/>
    <w:tmpl w:val="0A90B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57A60"/>
    <w:multiLevelType w:val="hybridMultilevel"/>
    <w:tmpl w:val="C6F074B4"/>
    <w:lvl w:ilvl="0" w:tplc="79E4A762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122242D8"/>
    <w:multiLevelType w:val="hybridMultilevel"/>
    <w:tmpl w:val="3376B566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7013A"/>
    <w:multiLevelType w:val="hybridMultilevel"/>
    <w:tmpl w:val="802A48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24497"/>
    <w:multiLevelType w:val="hybridMultilevel"/>
    <w:tmpl w:val="3EF6E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F35C4"/>
    <w:multiLevelType w:val="hybridMultilevel"/>
    <w:tmpl w:val="0C6A9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0697D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E47EE"/>
    <w:multiLevelType w:val="hybridMultilevel"/>
    <w:tmpl w:val="C038DCE2"/>
    <w:lvl w:ilvl="0" w:tplc="74E01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782D"/>
    <w:multiLevelType w:val="hybridMultilevel"/>
    <w:tmpl w:val="2D44F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142C7"/>
    <w:multiLevelType w:val="hybridMultilevel"/>
    <w:tmpl w:val="30523518"/>
    <w:lvl w:ilvl="0" w:tplc="73248DE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5136C"/>
    <w:multiLevelType w:val="hybridMultilevel"/>
    <w:tmpl w:val="78967AD6"/>
    <w:lvl w:ilvl="0" w:tplc="08B217BA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CA6274"/>
    <w:multiLevelType w:val="hybridMultilevel"/>
    <w:tmpl w:val="FB1AB44C"/>
    <w:lvl w:ilvl="0" w:tplc="283CD6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6714D"/>
    <w:multiLevelType w:val="hybridMultilevel"/>
    <w:tmpl w:val="B3988104"/>
    <w:lvl w:ilvl="0" w:tplc="5D307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0D1"/>
    <w:multiLevelType w:val="hybridMultilevel"/>
    <w:tmpl w:val="722A5782"/>
    <w:lvl w:ilvl="0" w:tplc="210C1AF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9691FE1"/>
    <w:multiLevelType w:val="hybridMultilevel"/>
    <w:tmpl w:val="5D8675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97F0B"/>
    <w:multiLevelType w:val="hybridMultilevel"/>
    <w:tmpl w:val="79C292A8"/>
    <w:lvl w:ilvl="0" w:tplc="5BDC8CF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D143110"/>
    <w:multiLevelType w:val="hybridMultilevel"/>
    <w:tmpl w:val="BB6EF9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E4040"/>
    <w:multiLevelType w:val="hybridMultilevel"/>
    <w:tmpl w:val="3C005A8C"/>
    <w:lvl w:ilvl="0" w:tplc="73248DEC">
      <w:start w:val="4"/>
      <w:numFmt w:val="bullet"/>
      <w:lvlText w:val="-"/>
      <w:lvlJc w:val="left"/>
      <w:pPr>
        <w:ind w:left="11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1"/>
  </w:num>
  <w:num w:numId="7">
    <w:abstractNumId w:val="8"/>
  </w:num>
  <w:num w:numId="8">
    <w:abstractNumId w:val="16"/>
  </w:num>
  <w:num w:numId="9">
    <w:abstractNumId w:val="6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A08"/>
    <w:rsid w:val="000053E4"/>
    <w:rsid w:val="000056B9"/>
    <w:rsid w:val="0000668A"/>
    <w:rsid w:val="00031F26"/>
    <w:rsid w:val="00032956"/>
    <w:rsid w:val="00033EEC"/>
    <w:rsid w:val="00034902"/>
    <w:rsid w:val="000361E2"/>
    <w:rsid w:val="0004358E"/>
    <w:rsid w:val="000567AA"/>
    <w:rsid w:val="00062606"/>
    <w:rsid w:val="000630E7"/>
    <w:rsid w:val="00081FB9"/>
    <w:rsid w:val="000C01B3"/>
    <w:rsid w:val="000D58BD"/>
    <w:rsid w:val="000F2D81"/>
    <w:rsid w:val="000F3429"/>
    <w:rsid w:val="00105BAA"/>
    <w:rsid w:val="00113BE7"/>
    <w:rsid w:val="00116A90"/>
    <w:rsid w:val="001239CA"/>
    <w:rsid w:val="00126006"/>
    <w:rsid w:val="001425E2"/>
    <w:rsid w:val="0016389F"/>
    <w:rsid w:val="00175DB9"/>
    <w:rsid w:val="00181E7A"/>
    <w:rsid w:val="00187393"/>
    <w:rsid w:val="001874B9"/>
    <w:rsid w:val="001900B1"/>
    <w:rsid w:val="00190BB8"/>
    <w:rsid w:val="0019165C"/>
    <w:rsid w:val="001A266F"/>
    <w:rsid w:val="001A6E1E"/>
    <w:rsid w:val="001A75BE"/>
    <w:rsid w:val="001B0E07"/>
    <w:rsid w:val="001B4BC4"/>
    <w:rsid w:val="001E17F2"/>
    <w:rsid w:val="00202004"/>
    <w:rsid w:val="00203B38"/>
    <w:rsid w:val="002143A1"/>
    <w:rsid w:val="00223732"/>
    <w:rsid w:val="0022484E"/>
    <w:rsid w:val="00241520"/>
    <w:rsid w:val="00250E86"/>
    <w:rsid w:val="00252D52"/>
    <w:rsid w:val="00277BFB"/>
    <w:rsid w:val="002801EF"/>
    <w:rsid w:val="00281182"/>
    <w:rsid w:val="002819B3"/>
    <w:rsid w:val="00283B6A"/>
    <w:rsid w:val="002A06EF"/>
    <w:rsid w:val="002C40A1"/>
    <w:rsid w:val="002C5FC9"/>
    <w:rsid w:val="002E379E"/>
    <w:rsid w:val="00305D6C"/>
    <w:rsid w:val="00310EDA"/>
    <w:rsid w:val="003311F2"/>
    <w:rsid w:val="00335566"/>
    <w:rsid w:val="00336EAD"/>
    <w:rsid w:val="00354BC8"/>
    <w:rsid w:val="0035791D"/>
    <w:rsid w:val="00361AA7"/>
    <w:rsid w:val="00365167"/>
    <w:rsid w:val="00365282"/>
    <w:rsid w:val="00381831"/>
    <w:rsid w:val="00381CCA"/>
    <w:rsid w:val="003835C6"/>
    <w:rsid w:val="00395C2C"/>
    <w:rsid w:val="003A2F26"/>
    <w:rsid w:val="003B1925"/>
    <w:rsid w:val="003C4C7A"/>
    <w:rsid w:val="003D6FA9"/>
    <w:rsid w:val="00400241"/>
    <w:rsid w:val="0040282D"/>
    <w:rsid w:val="00405089"/>
    <w:rsid w:val="004103CB"/>
    <w:rsid w:val="00412191"/>
    <w:rsid w:val="00415BDF"/>
    <w:rsid w:val="00424F78"/>
    <w:rsid w:val="0042690F"/>
    <w:rsid w:val="00426F4E"/>
    <w:rsid w:val="00432585"/>
    <w:rsid w:val="004414D1"/>
    <w:rsid w:val="00450BD8"/>
    <w:rsid w:val="0047319F"/>
    <w:rsid w:val="004B2A08"/>
    <w:rsid w:val="004C17A6"/>
    <w:rsid w:val="004C5F00"/>
    <w:rsid w:val="004C7F13"/>
    <w:rsid w:val="004D5259"/>
    <w:rsid w:val="004D690F"/>
    <w:rsid w:val="004D7FBF"/>
    <w:rsid w:val="00500C47"/>
    <w:rsid w:val="005016C2"/>
    <w:rsid w:val="005076E6"/>
    <w:rsid w:val="005142DA"/>
    <w:rsid w:val="0051440B"/>
    <w:rsid w:val="0051766E"/>
    <w:rsid w:val="00526E56"/>
    <w:rsid w:val="00527C5A"/>
    <w:rsid w:val="0053616A"/>
    <w:rsid w:val="00546D5F"/>
    <w:rsid w:val="00547F02"/>
    <w:rsid w:val="00550DD7"/>
    <w:rsid w:val="0055548D"/>
    <w:rsid w:val="005643F1"/>
    <w:rsid w:val="00580083"/>
    <w:rsid w:val="005802B6"/>
    <w:rsid w:val="005837F3"/>
    <w:rsid w:val="00584321"/>
    <w:rsid w:val="00584D48"/>
    <w:rsid w:val="00593905"/>
    <w:rsid w:val="005A2C5E"/>
    <w:rsid w:val="005B634B"/>
    <w:rsid w:val="005B76CB"/>
    <w:rsid w:val="005C212A"/>
    <w:rsid w:val="005D5BC6"/>
    <w:rsid w:val="005E11CE"/>
    <w:rsid w:val="005E5751"/>
    <w:rsid w:val="005F292D"/>
    <w:rsid w:val="00602635"/>
    <w:rsid w:val="00615F72"/>
    <w:rsid w:val="006161B3"/>
    <w:rsid w:val="006254E2"/>
    <w:rsid w:val="00640315"/>
    <w:rsid w:val="00645F7B"/>
    <w:rsid w:val="0065345A"/>
    <w:rsid w:val="00676FB3"/>
    <w:rsid w:val="00677B56"/>
    <w:rsid w:val="00682AD9"/>
    <w:rsid w:val="006844F7"/>
    <w:rsid w:val="006A20A7"/>
    <w:rsid w:val="006A7CA4"/>
    <w:rsid w:val="006B17A6"/>
    <w:rsid w:val="006B6F6A"/>
    <w:rsid w:val="006C57DA"/>
    <w:rsid w:val="006C586A"/>
    <w:rsid w:val="006C64CA"/>
    <w:rsid w:val="006D3755"/>
    <w:rsid w:val="006D61B5"/>
    <w:rsid w:val="006F1740"/>
    <w:rsid w:val="006F227A"/>
    <w:rsid w:val="006F74E8"/>
    <w:rsid w:val="0070053C"/>
    <w:rsid w:val="00700AA7"/>
    <w:rsid w:val="00700D0C"/>
    <w:rsid w:val="00701CC7"/>
    <w:rsid w:val="007043A9"/>
    <w:rsid w:val="00715D55"/>
    <w:rsid w:val="00725DDA"/>
    <w:rsid w:val="0075431D"/>
    <w:rsid w:val="00756752"/>
    <w:rsid w:val="007577C4"/>
    <w:rsid w:val="0076452B"/>
    <w:rsid w:val="00764F00"/>
    <w:rsid w:val="00782430"/>
    <w:rsid w:val="007863A6"/>
    <w:rsid w:val="00795AB2"/>
    <w:rsid w:val="007A599B"/>
    <w:rsid w:val="007D4F01"/>
    <w:rsid w:val="007E347B"/>
    <w:rsid w:val="007E35CC"/>
    <w:rsid w:val="007F6B03"/>
    <w:rsid w:val="00812EDE"/>
    <w:rsid w:val="0082151C"/>
    <w:rsid w:val="00827D5D"/>
    <w:rsid w:val="00831EB4"/>
    <w:rsid w:val="008436CD"/>
    <w:rsid w:val="008512B5"/>
    <w:rsid w:val="00851B4B"/>
    <w:rsid w:val="0085727A"/>
    <w:rsid w:val="00866354"/>
    <w:rsid w:val="008768F7"/>
    <w:rsid w:val="00884C0F"/>
    <w:rsid w:val="0089229F"/>
    <w:rsid w:val="00893299"/>
    <w:rsid w:val="008A0D6D"/>
    <w:rsid w:val="008A711F"/>
    <w:rsid w:val="008D6DBD"/>
    <w:rsid w:val="008D7855"/>
    <w:rsid w:val="008E6AF9"/>
    <w:rsid w:val="0091288D"/>
    <w:rsid w:val="0091337F"/>
    <w:rsid w:val="00914D87"/>
    <w:rsid w:val="00924108"/>
    <w:rsid w:val="00924B5F"/>
    <w:rsid w:val="00930FE8"/>
    <w:rsid w:val="009329D8"/>
    <w:rsid w:val="009447A3"/>
    <w:rsid w:val="009467D4"/>
    <w:rsid w:val="00951D1C"/>
    <w:rsid w:val="00961DCA"/>
    <w:rsid w:val="00963B05"/>
    <w:rsid w:val="00977D7D"/>
    <w:rsid w:val="0098464A"/>
    <w:rsid w:val="009A00C6"/>
    <w:rsid w:val="009A6F92"/>
    <w:rsid w:val="009A76AB"/>
    <w:rsid w:val="009B7A08"/>
    <w:rsid w:val="009C0988"/>
    <w:rsid w:val="009C36E2"/>
    <w:rsid w:val="009D1C2A"/>
    <w:rsid w:val="009E6254"/>
    <w:rsid w:val="00A224A4"/>
    <w:rsid w:val="00A3467D"/>
    <w:rsid w:val="00A346C1"/>
    <w:rsid w:val="00A42BD4"/>
    <w:rsid w:val="00A73551"/>
    <w:rsid w:val="00A8013F"/>
    <w:rsid w:val="00A8060F"/>
    <w:rsid w:val="00AA16EB"/>
    <w:rsid w:val="00AB5457"/>
    <w:rsid w:val="00AD0D01"/>
    <w:rsid w:val="00AD4667"/>
    <w:rsid w:val="00AD718C"/>
    <w:rsid w:val="00AF1AE8"/>
    <w:rsid w:val="00B13C21"/>
    <w:rsid w:val="00B15F00"/>
    <w:rsid w:val="00B56889"/>
    <w:rsid w:val="00B66975"/>
    <w:rsid w:val="00B81610"/>
    <w:rsid w:val="00BA1AB9"/>
    <w:rsid w:val="00BB173B"/>
    <w:rsid w:val="00BC55ED"/>
    <w:rsid w:val="00BF775A"/>
    <w:rsid w:val="00C0070D"/>
    <w:rsid w:val="00C10770"/>
    <w:rsid w:val="00C116A0"/>
    <w:rsid w:val="00C141F0"/>
    <w:rsid w:val="00C231F8"/>
    <w:rsid w:val="00C534AC"/>
    <w:rsid w:val="00C617A5"/>
    <w:rsid w:val="00C66B0E"/>
    <w:rsid w:val="00C71212"/>
    <w:rsid w:val="00C72744"/>
    <w:rsid w:val="00C72E36"/>
    <w:rsid w:val="00CA67D9"/>
    <w:rsid w:val="00CB2724"/>
    <w:rsid w:val="00CC683E"/>
    <w:rsid w:val="00CD2F95"/>
    <w:rsid w:val="00CE26E0"/>
    <w:rsid w:val="00CF79EB"/>
    <w:rsid w:val="00D14778"/>
    <w:rsid w:val="00D31BED"/>
    <w:rsid w:val="00D43305"/>
    <w:rsid w:val="00D513CC"/>
    <w:rsid w:val="00D55DCE"/>
    <w:rsid w:val="00D72E27"/>
    <w:rsid w:val="00D73DAB"/>
    <w:rsid w:val="00D84008"/>
    <w:rsid w:val="00D87A2E"/>
    <w:rsid w:val="00DB12CD"/>
    <w:rsid w:val="00DB7B04"/>
    <w:rsid w:val="00DC33C1"/>
    <w:rsid w:val="00DC3FDD"/>
    <w:rsid w:val="00DC6258"/>
    <w:rsid w:val="00DC6478"/>
    <w:rsid w:val="00DD00AF"/>
    <w:rsid w:val="00DD2BF5"/>
    <w:rsid w:val="00DE1122"/>
    <w:rsid w:val="00DE371C"/>
    <w:rsid w:val="00DF149C"/>
    <w:rsid w:val="00DF1E6C"/>
    <w:rsid w:val="00E0497B"/>
    <w:rsid w:val="00E10F98"/>
    <w:rsid w:val="00E12A7D"/>
    <w:rsid w:val="00E1523C"/>
    <w:rsid w:val="00E17B9C"/>
    <w:rsid w:val="00E201CA"/>
    <w:rsid w:val="00E23AC1"/>
    <w:rsid w:val="00E3050E"/>
    <w:rsid w:val="00E318FF"/>
    <w:rsid w:val="00E3376A"/>
    <w:rsid w:val="00E33EED"/>
    <w:rsid w:val="00E346C6"/>
    <w:rsid w:val="00E44D3B"/>
    <w:rsid w:val="00E56AF8"/>
    <w:rsid w:val="00E66002"/>
    <w:rsid w:val="00E716DA"/>
    <w:rsid w:val="00E75C7E"/>
    <w:rsid w:val="00E827D8"/>
    <w:rsid w:val="00E966A4"/>
    <w:rsid w:val="00EA6C7C"/>
    <w:rsid w:val="00EA6D49"/>
    <w:rsid w:val="00EB28E3"/>
    <w:rsid w:val="00EC662D"/>
    <w:rsid w:val="00ED04E3"/>
    <w:rsid w:val="00EF793E"/>
    <w:rsid w:val="00F00C26"/>
    <w:rsid w:val="00F10A27"/>
    <w:rsid w:val="00F11BFA"/>
    <w:rsid w:val="00F36F13"/>
    <w:rsid w:val="00F433E6"/>
    <w:rsid w:val="00F60BA1"/>
    <w:rsid w:val="00F659B9"/>
    <w:rsid w:val="00F7279B"/>
    <w:rsid w:val="00F749E5"/>
    <w:rsid w:val="00F97EF2"/>
    <w:rsid w:val="00FA2BDE"/>
    <w:rsid w:val="00FA3FAA"/>
    <w:rsid w:val="00FA73A1"/>
    <w:rsid w:val="00FB0D05"/>
    <w:rsid w:val="00FB766C"/>
    <w:rsid w:val="00FC2323"/>
    <w:rsid w:val="00FE4588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ECF4"/>
  <w15:chartTrackingRefBased/>
  <w15:docId w15:val="{5E4BD0D4-7A06-4E43-9720-612AC56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TableGrid">
    <w:name w:val="Table Grid"/>
    <w:basedOn w:val="TableNormal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F10A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34B"/>
  </w:style>
  <w:style w:type="paragraph" w:styleId="Footer">
    <w:name w:val="footer"/>
    <w:basedOn w:val="Normal"/>
    <w:link w:val="Footer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34B"/>
  </w:style>
  <w:style w:type="table" w:styleId="GridTable4-Accent3">
    <w:name w:val="Grid Table 4 Accent 3"/>
    <w:basedOn w:val="TableNormal"/>
    <w:uiPriority w:val="49"/>
    <w:rsid w:val="00E23AC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">
    <w:name w:val="Grid Table 1 Light"/>
    <w:basedOn w:val="TableNormal"/>
    <w:uiPriority w:val="46"/>
    <w:rsid w:val="00305D6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AEC45-6140-468A-867B-A1091ADB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3021</Words>
  <Characters>17226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Admin</cp:lastModifiedBy>
  <cp:revision>77</cp:revision>
  <cp:lastPrinted>2023-07-25T07:55:00Z</cp:lastPrinted>
  <dcterms:created xsi:type="dcterms:W3CDTF">2023-07-25T07:30:00Z</dcterms:created>
  <dcterms:modified xsi:type="dcterms:W3CDTF">2025-03-21T10:10:00Z</dcterms:modified>
</cp:coreProperties>
</file>