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988C" w14:textId="0984F211" w:rsidR="00D5305F" w:rsidRDefault="005C4BB6" w:rsidP="00F40BC4">
      <w:pPr>
        <w:spacing w:after="160" w:line="259" w:lineRule="auto"/>
      </w:pPr>
      <w:r w:rsidRPr="000605BD"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</w:p>
    <w:p w14:paraId="0203B82A" w14:textId="77777777" w:rsidR="00F40BC4" w:rsidRDefault="00F40BC4" w:rsidP="00F40BC4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 wp14:anchorId="600BC3F2" wp14:editId="3E69057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40BC4" w14:paraId="4DEB5EC6" w14:textId="77777777" w:rsidTr="00B36220">
        <w:tc>
          <w:tcPr>
            <w:tcW w:w="6379" w:type="dxa"/>
          </w:tcPr>
          <w:p w14:paraId="63BCD010" w14:textId="77777777" w:rsidR="00F40BC4" w:rsidRDefault="00F40BC4" w:rsidP="00B3622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bookmarkStart w:id="0" w:name="_Hlk128748807"/>
            <w:r>
              <w:rPr>
                <w:b/>
                <w:bCs/>
              </w:rPr>
              <w:t>REPUBLIKA HRVATSKA</w:t>
            </w: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112-02/25-01/2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2182-30-25-1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Drniš, 22.siječnja 2025.god.</w:t>
            </w:r>
          </w:p>
          <w:p w14:paraId="5D86E77B" w14:textId="77777777" w:rsidR="00F40BC4" w:rsidRDefault="00F40BC4" w:rsidP="00B3622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1B6B3938" w14:textId="77777777" w:rsidR="00F40BC4" w:rsidRDefault="00F40BC4" w:rsidP="00B3622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14:paraId="7B7EE385" w14:textId="77777777" w:rsidR="00F40BC4" w:rsidRDefault="00F40BC4" w:rsidP="00B36220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0364F2" wp14:editId="43447307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99FBCB4" w14:textId="77777777" w:rsidR="00F40BC4" w:rsidRDefault="00F40BC4" w:rsidP="00F40BC4">
      <w:pPr>
        <w:rPr>
          <w:rFonts w:asciiTheme="minorHAnsi" w:hAnsiTheme="minorHAnsi"/>
        </w:rPr>
      </w:pPr>
    </w:p>
    <w:p w14:paraId="60171902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temelju članka 107. Zakona o odgoju i obrazovanju u osnovnoj i srednjoj školi („Narodne novine“ broj 87/08., 86/09., 92/10., 105/10.-ispr, 90/11., 5/12., 16/12., 86/12., 94/13, 152/14, 07/17, 68/18, 98/19, 64/20, 151/22, 155/23, 156/23) , Pravilnika o radu i  Pravilnika o zapošljavanju ravnatelj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raspisuje: </w:t>
      </w:r>
    </w:p>
    <w:p w14:paraId="712756D6" w14:textId="77777777" w:rsidR="00F40BC4" w:rsidRDefault="00F40BC4" w:rsidP="00F40BC4">
      <w:pPr>
        <w:jc w:val="center"/>
        <w:rPr>
          <w:rFonts w:asciiTheme="minorHAnsi" w:hAnsiTheme="minorHAnsi"/>
          <w:b/>
        </w:rPr>
      </w:pPr>
    </w:p>
    <w:p w14:paraId="0D3B4C47" w14:textId="77777777" w:rsidR="00F40BC4" w:rsidRDefault="00F40BC4" w:rsidP="00F40BC4">
      <w:pPr>
        <w:jc w:val="center"/>
        <w:rPr>
          <w:rFonts w:asciiTheme="minorHAnsi" w:hAnsiTheme="minorHAnsi"/>
          <w:b/>
        </w:rPr>
      </w:pPr>
    </w:p>
    <w:p w14:paraId="36E9EF13" w14:textId="77777777" w:rsidR="00F40BC4" w:rsidRDefault="00F40BC4" w:rsidP="00F40BC4">
      <w:pPr>
        <w:pStyle w:val="Bezproreda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 A T J E Č A J</w:t>
      </w:r>
    </w:p>
    <w:p w14:paraId="478576FB" w14:textId="77777777" w:rsidR="00F40BC4" w:rsidRDefault="00F40BC4" w:rsidP="00F40BC4">
      <w:pPr>
        <w:pStyle w:val="Bezproreda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 radno mjesto m/ž</w:t>
      </w:r>
    </w:p>
    <w:p w14:paraId="6632552C" w14:textId="77777777" w:rsidR="00F40BC4" w:rsidRDefault="00F40BC4" w:rsidP="00F40BC4">
      <w:pPr>
        <w:pStyle w:val="Bezproreda1"/>
        <w:jc w:val="center"/>
        <w:rPr>
          <w:rFonts w:cs="Times New Roman"/>
          <w:b/>
          <w:bCs/>
          <w:sz w:val="24"/>
          <w:szCs w:val="24"/>
        </w:rPr>
      </w:pPr>
    </w:p>
    <w:p w14:paraId="33FA5898" w14:textId="77777777" w:rsidR="00F40BC4" w:rsidRDefault="00F40BC4" w:rsidP="00F40BC4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1. UČITELJ/ICA TALIJANSKOG JEZIKA</w:t>
      </w:r>
    </w:p>
    <w:p w14:paraId="2625905E" w14:textId="77777777" w:rsidR="00F40BC4" w:rsidRDefault="00F40BC4" w:rsidP="00F40BC4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0A203520" w14:textId="77777777" w:rsidR="00F40BC4" w:rsidRDefault="00F40BC4" w:rsidP="00F40BC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neodređeno nepuno radno vrijeme (17 sati): </w:t>
      </w:r>
    </w:p>
    <w:p w14:paraId="10A2D156" w14:textId="77777777" w:rsidR="00F40BC4" w:rsidRDefault="00F40BC4" w:rsidP="00F40BC4">
      <w:pPr>
        <w:rPr>
          <w:rFonts w:asciiTheme="minorHAnsi" w:hAnsiTheme="minorHAnsi"/>
        </w:rPr>
      </w:pPr>
    </w:p>
    <w:p w14:paraId="5145995F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-PŠ Oklaj</w:t>
      </w:r>
    </w:p>
    <w:p w14:paraId="7619B623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</w:p>
    <w:p w14:paraId="536D5ABE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</w:p>
    <w:p w14:paraId="253F18F2" w14:textId="77777777" w:rsidR="00F40BC4" w:rsidRDefault="00F40BC4" w:rsidP="00F40BC4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2. PSIHOLOG/ICA</w:t>
      </w:r>
    </w:p>
    <w:p w14:paraId="00ACC14D" w14:textId="77777777" w:rsidR="00F40BC4" w:rsidRDefault="00F40BC4" w:rsidP="00F40BC4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7E806216" w14:textId="77777777" w:rsidR="00F40BC4" w:rsidRDefault="00F40BC4" w:rsidP="00F40BC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određeno puno radno vrijeme (neplaćeni dopust): </w:t>
      </w:r>
    </w:p>
    <w:p w14:paraId="1E3FF243" w14:textId="77777777" w:rsidR="00F40BC4" w:rsidRDefault="00F40BC4" w:rsidP="00F40BC4">
      <w:pPr>
        <w:rPr>
          <w:rFonts w:asciiTheme="minorHAnsi" w:hAnsiTheme="minorHAnsi"/>
        </w:rPr>
      </w:pPr>
    </w:p>
    <w:p w14:paraId="163DB48E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-matična škola Drniš</w:t>
      </w:r>
    </w:p>
    <w:p w14:paraId="5844789C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</w:p>
    <w:p w14:paraId="55D3EE62" w14:textId="77777777" w:rsidR="00F40BC4" w:rsidRDefault="00F40BC4" w:rsidP="00F40BC4">
      <w:pPr>
        <w:pStyle w:val="Bezproreda1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4"/>
          <w:szCs w:val="24"/>
        </w:rPr>
        <w:t>UVJETI ZA ZASNIVANJE RADNOG ODNOSA:</w:t>
      </w:r>
    </w:p>
    <w:p w14:paraId="3E6D0D27" w14:textId="77777777" w:rsidR="00F40BC4" w:rsidRDefault="00F40BC4" w:rsidP="00F40BC4">
      <w:pPr>
        <w:pStyle w:val="Bezproreda1"/>
        <w:jc w:val="both"/>
        <w:rPr>
          <w:rFonts w:cs="Times New Roman"/>
          <w:sz w:val="20"/>
          <w:szCs w:val="20"/>
        </w:rPr>
      </w:pPr>
    </w:p>
    <w:p w14:paraId="789E6C0E" w14:textId="77777777" w:rsidR="00F40BC4" w:rsidRDefault="00F40BC4" w:rsidP="00F40BC4">
      <w:pPr>
        <w:pStyle w:val="Bezproreda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       opći uvjeti sukladno općim propisima o radu, te posebni uvjeti propisani Zakonom o odgoju i obrazovanju u osnovnoj i srednjoj školi („NN“, broj 87/08, 86/09, 92/10, 105/10, 90/11, 5/12, 16/12, 86/12, 126/12, 94/13, 152/14, 7/17,68/18, 98/19,64/20,151/22,</w:t>
      </w:r>
      <w:r>
        <w:t xml:space="preserve"> 155/23,156/23</w:t>
      </w:r>
      <w:r>
        <w:rPr>
          <w:rFonts w:cs="Times New Roman"/>
          <w:sz w:val="24"/>
          <w:szCs w:val="24"/>
        </w:rPr>
        <w:t>) – u daljnjem tekstu – Zakon i Pravilnikom o odgovarajućoj vrsti obrazovanja učitelja i stručnih suradnika u osnovnoj školi („NN“, broj 6/19) – u daljnjem tekstu – Pravilnik.</w:t>
      </w:r>
    </w:p>
    <w:p w14:paraId="70A43B96" w14:textId="77777777" w:rsidR="00F40BC4" w:rsidRDefault="00F40BC4" w:rsidP="00F40B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Sukladno članku 13. stavku 3. Zakona o ravnopravnosti spolova (Narodne novine, broj 82/08. i 69/17.) na natječaj se mogu  javiti osobe oba spola.</w:t>
      </w:r>
    </w:p>
    <w:p w14:paraId="678ED5E9" w14:textId="77777777" w:rsidR="00F40BC4" w:rsidRDefault="00F40BC4" w:rsidP="00F40BC4">
      <w:pPr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Izrazi koji se koriste u natječaju, a imaju rodno značenje koriste se neutralno i odnose se jednako na muške i na ženske osobe.</w:t>
      </w:r>
    </w:p>
    <w:p w14:paraId="6DB1458D" w14:textId="77777777" w:rsidR="00F40BC4" w:rsidRDefault="00F40BC4" w:rsidP="00F40BC4">
      <w:pPr>
        <w:pStyle w:val="Bezproreda1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</w:t>
      </w:r>
      <w:r>
        <w:rPr>
          <w:rFonts w:cs="Times New Roman"/>
          <w:sz w:val="24"/>
          <w:szCs w:val="24"/>
          <w:u w:val="single"/>
        </w:rPr>
        <w:t>prijavi na natječaj</w:t>
      </w:r>
      <w:r>
        <w:rPr>
          <w:rFonts w:cs="Times New Roman"/>
          <w:sz w:val="24"/>
          <w:szCs w:val="24"/>
        </w:rPr>
        <w:t xml:space="preserve"> potrebno je navesti osobne podatke podnositelja prijave (osobno ime, adresa stanovanja, broj telefona odnosno mobitela  te e-mail adresu na koju će mu bit dostavljena obavijest o datumu i vremenu procjene odnosno testiranja ) i naziv radnog mjesta na koje se prijavljuje</w:t>
      </w:r>
    </w:p>
    <w:p w14:paraId="44C6205E" w14:textId="77777777" w:rsidR="00F40BC4" w:rsidRDefault="00F40BC4" w:rsidP="00F40BC4">
      <w:pPr>
        <w:pStyle w:val="Bezproreda1"/>
        <w:ind w:firstLine="426"/>
        <w:jc w:val="both"/>
        <w:rPr>
          <w:rFonts w:cs="Times New Roman"/>
          <w:b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</w:rPr>
        <w:t xml:space="preserve">Uz pisanu i vlastoručno potpisanu prijavu kandidati su obvezni dostaviti </w:t>
      </w:r>
      <w:r>
        <w:rPr>
          <w:rFonts w:cs="Times New Roman"/>
          <w:b/>
          <w:i/>
          <w:sz w:val="24"/>
          <w:szCs w:val="24"/>
          <w:u w:val="single"/>
        </w:rPr>
        <w:t>u izvorniku, ovjerenoj preslici ili elektroničkom zapisu:</w:t>
      </w:r>
    </w:p>
    <w:p w14:paraId="7FD49095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životopis</w:t>
      </w:r>
    </w:p>
    <w:p w14:paraId="18BBAD8D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dokaz o državljanstvu </w:t>
      </w:r>
    </w:p>
    <w:p w14:paraId="72FDB2CA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diploma odnosno dokaz o stečenoj stručnoj spremi</w:t>
      </w:r>
    </w:p>
    <w:p w14:paraId="09C0F4E9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uvjerenje nadležnog suda da podnositelj prijave nije pod istragom i da se protiv podnositelja prijave ne vodi kazneni postupak glede zapreka za zasnivanje radnog odnosa   (ne starije od dana raspisivanja natječaja).</w:t>
      </w:r>
    </w:p>
    <w:p w14:paraId="4A803622" w14:textId="77777777" w:rsidR="00F40BC4" w:rsidRDefault="00F40BC4" w:rsidP="00F40BC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elektronički zapis  ili potvrdu o podacima evidentiranim u bazi podataka Hrvatskog zavoda za mirovinsko osiguranje</w:t>
      </w:r>
    </w:p>
    <w:p w14:paraId="33A985A0" w14:textId="77777777" w:rsidR="00F40BC4" w:rsidRDefault="00F40BC4" w:rsidP="00F40BC4">
      <w:pPr>
        <w:pStyle w:val="Bezproreda1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Kandidat koji bude izabran obvezan je, prije sklapanja pisanog ugovora o radu dostaviti izvornike traženih dokumenata.</w:t>
      </w:r>
    </w:p>
    <w:p w14:paraId="09782BB6" w14:textId="77777777" w:rsidR="00F40BC4" w:rsidRDefault="00F40BC4" w:rsidP="00F40B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62319DC3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247E27F8" w14:textId="77777777" w:rsidR="00F40BC4" w:rsidRDefault="00F40BC4" w:rsidP="00F40BC4">
      <w:pPr>
        <w:jc w:val="both"/>
        <w:rPr>
          <w:rFonts w:asciiTheme="minorHAnsi" w:hAnsiTheme="minorHAnsi"/>
          <w:b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16D01EAD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4935948F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koji se poziva na pravo prednosti pri zapošljavanju  u skladu s člankom  48.  Zakona o zaštiti civilnih i vojnih invalida rata (NN. </w:t>
      </w:r>
      <w:proofErr w:type="spellStart"/>
      <w:r>
        <w:rPr>
          <w:rFonts w:asciiTheme="minorHAnsi" w:hAnsiTheme="minorHAnsi"/>
        </w:rPr>
        <w:t>br</w:t>
      </w:r>
      <w:proofErr w:type="spellEnd"/>
      <w:r>
        <w:rPr>
          <w:rFonts w:asciiTheme="minorHAnsi" w:hAnsiTheme="minorHAnsi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27911741" w14:textId="77777777" w:rsidR="00F40BC4" w:rsidRDefault="00F40BC4" w:rsidP="00F40BC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="Arial"/>
          <w:color w:val="231F20"/>
          <w:sz w:val="22"/>
          <w:szCs w:val="22"/>
        </w:rPr>
      </w:pPr>
      <w:r>
        <w:rPr>
          <w:rFonts w:asciiTheme="minorHAnsi" w:hAnsiTheme="minorHAnsi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435E246" w14:textId="77777777" w:rsidR="00F40BC4" w:rsidRDefault="00F40BC4" w:rsidP="00F40BC4">
      <w:pPr>
        <w:jc w:val="both"/>
        <w:rPr>
          <w:rStyle w:val="Hiperveza"/>
        </w:rPr>
      </w:pPr>
      <w:r>
        <w:rPr>
          <w:rFonts w:asciiTheme="minorHAnsi" w:hAnsiTheme="minorHAnsi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Theme="minorHAnsi" w:hAnsiTheme="minorHAnsi" w:cs="Arial"/>
          </w:rPr>
          <w:t>https://branitelji.gov.hr/UserDocsImages//dokumenti/Nikola//popis%20dokaza%20za%20os</w:t>
        </w:r>
        <w:r>
          <w:rPr>
            <w:rStyle w:val="Hiperveza"/>
            <w:rFonts w:asciiTheme="minorHAnsi" w:hAnsiTheme="minorHAnsi" w:cs="Arial"/>
          </w:rPr>
          <w:lastRenderedPageBreak/>
          <w:t>tvarivanje%20prava%20prednosti%20pri%20zapo%C5%A1ljavanju-%20Zakon%20o%20civilnim%20stradalnicima%20iz%20DR.pdf</w:t>
        </w:r>
      </w:hyperlink>
    </w:p>
    <w:p w14:paraId="223639C0" w14:textId="77777777" w:rsidR="00F40BC4" w:rsidRDefault="00F40BC4" w:rsidP="00F40BC4">
      <w:pPr>
        <w:jc w:val="both"/>
        <w:rPr>
          <w:rFonts w:asciiTheme="minorHAnsi" w:hAnsiTheme="minorHAnsi"/>
        </w:rPr>
      </w:pPr>
    </w:p>
    <w:p w14:paraId="15523592" w14:textId="77777777" w:rsidR="00F40BC4" w:rsidRDefault="00F40BC4" w:rsidP="00F40B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Sve kandidate koji su pravodobno dostavili potpunu prijavu sa svim prilozima odnosno ispravama i ispunjavaju uvjete natječaja Povjerenstvo za vrednovanje kandidata prijavljenih na natječaj (u nastavku teksta: Povjerenstvo) poziva na vrednovanje u skladu s Pravilnikom o načinu i postupku zapošljavanja u Osnovnoj školi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, koji je objavljen na mrežnoj  stranici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 </w:t>
      </w:r>
      <w:hyperlink r:id="rId7" w:history="1">
        <w:r>
          <w:rPr>
            <w:rStyle w:val="Hiperveza"/>
            <w:rFonts w:asciiTheme="minorHAnsi" w:hAnsiTheme="minorHAnsi"/>
          </w:rPr>
          <w:t>http://os-ampetropoljskog-drnis.skole.hr/dokumenti?st3_action=upload_doc</w:t>
        </w:r>
      </w:hyperlink>
      <w:r>
        <w:rPr>
          <w:rFonts w:asciiTheme="minorHAnsi" w:hAnsiTheme="minorHAnsi"/>
        </w:rPr>
        <w:t xml:space="preserve"> u rubrici DOKUMENTI.</w:t>
      </w:r>
    </w:p>
    <w:p w14:paraId="0DDDEC12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Povjerenstvo imenuje ravnatelj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Drniš.</w:t>
      </w:r>
    </w:p>
    <w:p w14:paraId="15B633B3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Kandidati su obvezni pristupiti vrednovanju, i tada sa sobom moraju imati odgovarajuću identifikacijsku ispravu. </w:t>
      </w:r>
    </w:p>
    <w:p w14:paraId="09EA269C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Ako kandidat ne pristupi vrednovanju, smatra se da je odustao od prijave na natječaj</w:t>
      </w:r>
      <w:r>
        <w:rPr>
          <w:rFonts w:asciiTheme="minorHAnsi" w:hAnsiTheme="minorHAnsi"/>
        </w:rPr>
        <w:t>.</w:t>
      </w:r>
    </w:p>
    <w:p w14:paraId="76D7D435" w14:textId="77777777" w:rsidR="00F40BC4" w:rsidRDefault="00F40BC4" w:rsidP="00F40BC4">
      <w:pPr>
        <w:ind w:firstLine="708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Vrijeme i mjesto održavanja testiranja objavit će se na web-stranici Osnovne škole Antuna Mihanovića </w:t>
      </w:r>
      <w:proofErr w:type="spellStart"/>
      <w:r>
        <w:rPr>
          <w:rFonts w:asciiTheme="minorHAnsi" w:hAnsiTheme="minorHAnsi"/>
          <w:u w:val="single"/>
        </w:rPr>
        <w:t>Petropoljskog</w:t>
      </w:r>
      <w:proofErr w:type="spellEnd"/>
      <w:r>
        <w:rPr>
          <w:rFonts w:asciiTheme="minorHAnsi" w:hAnsiTheme="minorHAnsi"/>
          <w:u w:val="single"/>
        </w:rPr>
        <w:t xml:space="preserve"> Drniš.</w:t>
      </w:r>
    </w:p>
    <w:p w14:paraId="50F4F588" w14:textId="77777777" w:rsidR="00F40BC4" w:rsidRDefault="00F40BC4" w:rsidP="00F40B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Pravni izvori te sadržaj i način testiranja za pripremu kandidata za testiranje bit će objavljen na mrežnoj stranici škole  </w:t>
      </w:r>
      <w:hyperlink r:id="rId8" w:history="1">
        <w:r>
          <w:rPr>
            <w:rStyle w:val="Hiperveza"/>
            <w:rFonts w:asciiTheme="minorHAnsi" w:hAnsiTheme="minorHAnsi"/>
          </w:rPr>
          <w:t>http://os-ampetropoljskog-drnis.skole.hr/natje_aji</w:t>
        </w:r>
      </w:hyperlink>
      <w:r>
        <w:rPr>
          <w:rFonts w:asciiTheme="minorHAnsi" w:hAnsiTheme="minorHAnsi"/>
        </w:rPr>
        <w:t>, istovremeno s objavom natječaja.</w:t>
      </w:r>
    </w:p>
    <w:p w14:paraId="607C3B0B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Natječaj je objavljen</w:t>
      </w:r>
      <w:r>
        <w:rPr>
          <w:rFonts w:asciiTheme="minorHAnsi" w:hAnsiTheme="minorHAnsi"/>
          <w:b/>
          <w:bCs/>
        </w:rPr>
        <w:t xml:space="preserve"> dana 22.siječnja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2025.god. </w:t>
      </w:r>
      <w:r>
        <w:rPr>
          <w:rFonts w:asciiTheme="minorHAnsi" w:hAnsiTheme="minorHAnsi"/>
        </w:rPr>
        <w:t xml:space="preserve">na mrežnoj stranici Osnovne škole 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</w:t>
      </w:r>
      <w:r>
        <w:rPr>
          <w:rFonts w:asciiTheme="minorHAnsi" w:hAnsiTheme="minorHAnsi"/>
          <w:color w:val="0000FF"/>
          <w:u w:val="single"/>
        </w:rPr>
        <w:t>http://os-ampetropoljskog-drnis.skole.hr/</w:t>
      </w:r>
      <w:r>
        <w:rPr>
          <w:rFonts w:asciiTheme="minorHAnsi" w:hAnsiTheme="minorHAnsi"/>
        </w:rPr>
        <w:t xml:space="preserve">  u rubrici pod nazivom „NATJEČAJI“  i na oglasnoj ploči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te mrežnoj stranici i oglasnoj ploči Hrvatskog zavoda za zapošljavanje Drniš i </w:t>
      </w:r>
      <w:r>
        <w:rPr>
          <w:rFonts w:asciiTheme="minorHAnsi" w:hAnsiTheme="minorHAnsi"/>
          <w:b/>
        </w:rPr>
        <w:t>traje do 30.siječnja 2025.god.</w:t>
      </w:r>
    </w:p>
    <w:p w14:paraId="18F210A1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Podnošenjem  prijave na natječaj kandidat daje izričitu privolu Osnovnoj školi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da može prikupljati i obrađivati osobne podatke kandidata  iz natječajne dokumentacije  u svrhu provedbe natječajnog postupka sukladno odredbama Opće uredbe (EU) 2016/679 o zaštiti osobnih podataka i Zakona o provedbi Opće uredbe o zaštiti podataka (Narodne novine, broj 42/18.). </w:t>
      </w:r>
    </w:p>
    <w:p w14:paraId="1974BF17" w14:textId="77777777" w:rsidR="00F40BC4" w:rsidRDefault="00F40BC4" w:rsidP="00F40BC4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Pisane prijave s potrebnom dokumentacijom o ispunjavanju uvjeta natječaja dostavljaju se isključivo poštom na adresu </w:t>
      </w:r>
      <w:r>
        <w:rPr>
          <w:rFonts w:asciiTheme="minorHAnsi" w:hAnsiTheme="minorHAnsi"/>
          <w:b/>
        </w:rPr>
        <w:t xml:space="preserve">Osnovna škola Antuna Mihanovića </w:t>
      </w:r>
      <w:proofErr w:type="spellStart"/>
      <w:r>
        <w:rPr>
          <w:rFonts w:asciiTheme="minorHAnsi" w:hAnsiTheme="minorHAnsi"/>
          <w:b/>
        </w:rPr>
        <w:t>Petropoljskog</w:t>
      </w:r>
      <w:proofErr w:type="spellEnd"/>
      <w:r>
        <w:rPr>
          <w:rFonts w:asciiTheme="minorHAnsi" w:hAnsiTheme="minorHAnsi"/>
          <w:b/>
        </w:rPr>
        <w:t xml:space="preserve"> Drniš, Antuna Mihanovića 4, 22 320 Drniš</w:t>
      </w:r>
    </w:p>
    <w:p w14:paraId="2ED39D96" w14:textId="77777777" w:rsidR="00F40BC4" w:rsidRDefault="00F40BC4" w:rsidP="00F40BC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rezultatima natječaja kandidati će biti obaviješteni  na mrežnoj stranici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Drniš., </w:t>
      </w:r>
      <w:hyperlink r:id="rId9" w:history="1">
        <w:r>
          <w:rPr>
            <w:rStyle w:val="Hiperveza"/>
            <w:rFonts w:asciiTheme="minorHAnsi" w:hAnsiTheme="minorHAnsi"/>
          </w:rPr>
          <w:t>http://os-ampetropoljskog-drnis.skole.hr/</w:t>
        </w:r>
      </w:hyperlink>
      <w:r>
        <w:rPr>
          <w:rFonts w:asciiTheme="minorHAnsi" w:hAnsiTheme="minorHAnsi"/>
        </w:rPr>
        <w:t xml:space="preserve"> u rubrici pod nazivom „NATJEČAJI“, u roku od 15 dana od dana donošenja odluke o izboru kandidata.</w:t>
      </w:r>
    </w:p>
    <w:p w14:paraId="0751613B" w14:textId="77777777" w:rsidR="00F40BC4" w:rsidRDefault="00F40BC4" w:rsidP="00F40BC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80BD0D3" w14:textId="77777777" w:rsidR="00F40BC4" w:rsidRDefault="00F40BC4" w:rsidP="00F40BC4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>RAVNATELJ:</w:t>
      </w:r>
    </w:p>
    <w:p w14:paraId="585717ED" w14:textId="77777777" w:rsidR="00F40BC4" w:rsidRDefault="00F40BC4" w:rsidP="00F40BC4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Saša </w:t>
      </w:r>
      <w:proofErr w:type="spellStart"/>
      <w:r>
        <w:rPr>
          <w:rFonts w:asciiTheme="minorHAnsi" w:hAnsiTheme="minorHAnsi"/>
          <w:b/>
        </w:rPr>
        <w:t>Kolombo</w:t>
      </w:r>
      <w:proofErr w:type="spellEnd"/>
      <w:r>
        <w:rPr>
          <w:rFonts w:asciiTheme="minorHAnsi" w:hAnsiTheme="minorHAnsi"/>
          <w:b/>
        </w:rPr>
        <w:t>, prof.</w:t>
      </w:r>
    </w:p>
    <w:p w14:paraId="203DC0CE" w14:textId="77777777" w:rsidR="00F40BC4" w:rsidRDefault="00F40BC4" w:rsidP="00F40BC4">
      <w:pPr>
        <w:rPr>
          <w:rFonts w:asciiTheme="minorHAnsi" w:hAnsiTheme="minorHAnsi"/>
        </w:rPr>
      </w:pPr>
    </w:p>
    <w:p w14:paraId="7C1A7347" w14:textId="77777777" w:rsidR="00F40BC4" w:rsidRDefault="00F40BC4" w:rsidP="00F40BC4">
      <w:pPr>
        <w:rPr>
          <w:rFonts w:asciiTheme="minorHAnsi" w:hAnsiTheme="minorHAnsi"/>
        </w:rPr>
      </w:pPr>
    </w:p>
    <w:p w14:paraId="1DC55FD5" w14:textId="77777777" w:rsidR="00F40BC4" w:rsidRDefault="00F40BC4" w:rsidP="00F40BC4">
      <w:pPr>
        <w:rPr>
          <w:rFonts w:asciiTheme="minorHAnsi" w:hAnsiTheme="minorHAnsi"/>
        </w:rPr>
      </w:pPr>
    </w:p>
    <w:p w14:paraId="37FA3DBB" w14:textId="77777777" w:rsidR="00F40BC4" w:rsidRDefault="00F40BC4" w:rsidP="00F40BC4">
      <w:pPr>
        <w:rPr>
          <w:rFonts w:asciiTheme="minorHAnsi" w:hAnsiTheme="minorHAnsi"/>
        </w:rPr>
      </w:pPr>
    </w:p>
    <w:p w14:paraId="161EF020" w14:textId="77777777" w:rsidR="00F40BC4" w:rsidRDefault="00F40BC4" w:rsidP="00F40BC4"/>
    <w:p w14:paraId="3BEEB026" w14:textId="77777777" w:rsidR="00F40BC4" w:rsidRDefault="00F40BC4" w:rsidP="00F40BC4"/>
    <w:p w14:paraId="4EE8884E" w14:textId="77777777" w:rsidR="00F40BC4" w:rsidRDefault="00F40BC4" w:rsidP="00F40BC4">
      <w:pPr>
        <w:rPr>
          <w:b/>
          <w:bCs/>
        </w:rPr>
      </w:pPr>
    </w:p>
    <w:p w14:paraId="49C204C2" w14:textId="77777777" w:rsidR="00F40BC4" w:rsidRDefault="00F40BC4" w:rsidP="00F40BC4"/>
    <w:p w14:paraId="333D59F3" w14:textId="77777777" w:rsidR="00F40BC4" w:rsidRDefault="00F40BC4" w:rsidP="00F40BC4"/>
    <w:p w14:paraId="53B08017" w14:textId="77777777" w:rsidR="00F40BC4" w:rsidRDefault="00F40BC4" w:rsidP="00F40BC4"/>
    <w:p w14:paraId="352ED0C4" w14:textId="77777777" w:rsidR="00F40BC4" w:rsidRDefault="00F40BC4" w:rsidP="00F40BC4"/>
    <w:p w14:paraId="77C4D5D7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659"/>
    <w:rsid w:val="004B7659"/>
    <w:rsid w:val="005C4BB6"/>
    <w:rsid w:val="009B4506"/>
    <w:rsid w:val="00D41C5B"/>
    <w:rsid w:val="00D5305F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9AE"/>
  <w15:chartTrackingRefBased/>
  <w15:docId w15:val="{817032F6-7CB5-44E4-B9CD-AEEFC8A8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305F"/>
    <w:rPr>
      <w:color w:val="0000FF"/>
      <w:u w:val="single"/>
    </w:rPr>
  </w:style>
  <w:style w:type="paragraph" w:customStyle="1" w:styleId="box8321335">
    <w:name w:val="box_8321335"/>
    <w:basedOn w:val="Normal"/>
    <w:rsid w:val="00D5305F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D530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C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petropoljskog-drnis.skole.hr/natje_a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ampetropoljskog-drnis.skole.hr/dokumenti?st3_action=upload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s-ampetropoljskog-drni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2025-01-22T07:23:00Z</dcterms:created>
  <dcterms:modified xsi:type="dcterms:W3CDTF">2025-01-22T07:36:00Z</dcterms:modified>
</cp:coreProperties>
</file>