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OSNOVNA ŠKOLA ANTUNA MIHANOVIĆA PETROPOLJSKOG DRNIŠ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ANTUNA MIHANOVIĆA 4, 22 320 DRNIŠ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sz w:val="22"/>
          <w:szCs w:val="22"/>
          <w:lang w:val="de-DE"/>
        </w:rPr>
        <w:t xml:space="preserve"> 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KLASA:</w:t>
      </w:r>
      <w:r w:rsidRPr="0036788C">
        <w:t xml:space="preserve"> </w:t>
      </w:r>
      <w:r w:rsidRPr="003E7680">
        <w:t>112-02/20-01-210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URBROJ: 2182/1-20/1-4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Drniš, 27. ožujka</w:t>
      </w:r>
      <w:r>
        <w:rPr>
          <w:rFonts w:ascii="Calibri" w:hAnsi="Calibri" w:cs="Arial"/>
          <w:lang w:val="de-DE"/>
        </w:rPr>
        <w:t xml:space="preserve"> 2020.god.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   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         Sukladno članku 72. Statuta Osnovne škole Antuna Mihanovića Petropoljskog Drniš, a u svezi s odredbama Pravilnika o zapošljavanju, na temelju zapisnika Povjerenstva za zapošljavanje, ravnatelj škole Saša Kolombo, dana </w:t>
      </w:r>
      <w:r w:rsidR="005E49F3">
        <w:rPr>
          <w:rFonts w:ascii="Calibri" w:hAnsi="Calibri" w:cs="Arial"/>
          <w:lang w:val="de-DE"/>
        </w:rPr>
        <w:t xml:space="preserve">27. ožujka </w:t>
      </w:r>
      <w:r>
        <w:rPr>
          <w:rFonts w:ascii="Calibri" w:hAnsi="Calibri" w:cs="Arial"/>
          <w:lang w:val="de-DE"/>
        </w:rPr>
        <w:t>2020.god. donosi :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jc w:val="center"/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ODLUKU</w:t>
      </w:r>
    </w:p>
    <w:p w:rsidR="0036788C" w:rsidRDefault="0036788C" w:rsidP="0036788C">
      <w:pPr>
        <w:jc w:val="center"/>
        <w:rPr>
          <w:rFonts w:ascii="Calibri" w:hAnsi="Calibri" w:cs="Arial"/>
          <w:lang w:val="de-DE"/>
        </w:rPr>
      </w:pPr>
      <w:r>
        <w:rPr>
          <w:rFonts w:ascii="Calibri" w:hAnsi="Calibri" w:cs="Arial"/>
          <w:b/>
          <w:lang w:val="de-DE"/>
        </w:rPr>
        <w:t>o neprovođenju testiranja kandidata po na</w:t>
      </w:r>
      <w:r>
        <w:rPr>
          <w:rFonts w:ascii="Calibri" w:hAnsi="Calibri" w:cs="Arial"/>
          <w:b/>
          <w:lang w:val="de-DE"/>
        </w:rPr>
        <w:t>tječaju za radno mjesto tajnik/ca školske ustanove</w:t>
      </w:r>
      <w:r>
        <w:rPr>
          <w:rFonts w:ascii="Calibri" w:hAnsi="Calibri" w:cs="Arial"/>
          <w:b/>
          <w:lang w:val="de-DE"/>
        </w:rPr>
        <w:t xml:space="preserve"> u matičnoj školi u Drnišu objavljenoga dana </w:t>
      </w:r>
      <w:r>
        <w:rPr>
          <w:rFonts w:ascii="Calibri" w:hAnsi="Calibri" w:cs="Arial"/>
          <w:b/>
          <w:lang w:val="de-DE"/>
        </w:rPr>
        <w:t xml:space="preserve">13. ožujka </w:t>
      </w:r>
      <w:r>
        <w:rPr>
          <w:rFonts w:ascii="Calibri" w:hAnsi="Calibri" w:cs="Arial"/>
          <w:b/>
          <w:lang w:val="de-DE"/>
        </w:rPr>
        <w:t>2020.god.</w:t>
      </w:r>
    </w:p>
    <w:p w:rsidR="0036788C" w:rsidRDefault="0036788C" w:rsidP="0036788C">
      <w:pPr>
        <w:jc w:val="center"/>
        <w:rPr>
          <w:rFonts w:ascii="Calibri" w:hAnsi="Calibri" w:cs="Arial"/>
          <w:lang w:val="de-DE"/>
        </w:rPr>
      </w:pPr>
    </w:p>
    <w:p w:rsidR="0036788C" w:rsidRDefault="0036788C" w:rsidP="0036788C">
      <w:pPr>
        <w:tabs>
          <w:tab w:val="left" w:pos="1485"/>
        </w:tabs>
        <w:jc w:val="center"/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Članak 1.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  <w:r>
        <w:rPr>
          <w:rFonts w:ascii="Calibri" w:hAnsi="Calibri" w:cs="Arial"/>
          <w:b/>
          <w:lang w:val="de-DE"/>
        </w:rPr>
        <w:t xml:space="preserve">     Ne provodi se</w:t>
      </w:r>
      <w:r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>testiranje kandidata prijavljenih na natječaj za radno mjesto</w:t>
      </w:r>
      <w:r>
        <w:rPr>
          <w:rFonts w:ascii="Calibri" w:hAnsi="Calibri" w:cs="Arial"/>
          <w:b/>
          <w:lang w:val="de-DE"/>
        </w:rPr>
        <w:t xml:space="preserve"> </w:t>
      </w:r>
      <w:r w:rsidR="00D674AD">
        <w:rPr>
          <w:rFonts w:ascii="Calibri" w:hAnsi="Calibri" w:cs="Arial"/>
          <w:lang w:val="de-DE"/>
        </w:rPr>
        <w:t xml:space="preserve">tajnik/ca školske ustanove </w:t>
      </w:r>
      <w:r>
        <w:rPr>
          <w:rFonts w:ascii="Calibri" w:hAnsi="Calibri" w:cs="Arial"/>
          <w:lang w:val="de-DE"/>
        </w:rPr>
        <w:t>u matičnoj školi</w:t>
      </w:r>
      <w:r w:rsidR="00D674AD">
        <w:rPr>
          <w:rFonts w:ascii="Calibri" w:hAnsi="Calibri" w:cs="Arial"/>
          <w:lang w:val="de-DE"/>
        </w:rPr>
        <w:t xml:space="preserve"> u Drnišu</w:t>
      </w:r>
      <w:bookmarkStart w:id="0" w:name="_GoBack"/>
      <w:bookmarkEnd w:id="0"/>
      <w:r>
        <w:rPr>
          <w:rFonts w:ascii="Calibri" w:hAnsi="Calibri" w:cs="Arial"/>
          <w:lang w:val="de-DE"/>
        </w:rPr>
        <w:t xml:space="preserve">, po raspisanom natječaju od dana </w:t>
      </w:r>
      <w:r>
        <w:rPr>
          <w:rFonts w:ascii="Calibri" w:hAnsi="Calibri" w:cs="Arial"/>
          <w:lang w:val="de-DE"/>
        </w:rPr>
        <w:t xml:space="preserve">13. ožujka </w:t>
      </w:r>
      <w:r>
        <w:rPr>
          <w:rFonts w:ascii="Calibri" w:hAnsi="Calibri" w:cs="Arial"/>
          <w:lang w:val="de-DE"/>
        </w:rPr>
        <w:t>2020.god., objavljenom na službenim stranicama Hrvatskog zavoda za zapošljavanje i na web stranici Osnovne škole Antuna Mihanovića Petropoljskog Drniš.</w:t>
      </w:r>
    </w:p>
    <w:p w:rsidR="0036788C" w:rsidRDefault="0036788C" w:rsidP="0036788C">
      <w:pPr>
        <w:jc w:val="both"/>
        <w:rPr>
          <w:rFonts w:ascii="Calibri" w:hAnsi="Calibri" w:cs="Arial"/>
          <w:lang w:val="de-DE"/>
        </w:rPr>
      </w:pPr>
    </w:p>
    <w:p w:rsidR="0036788C" w:rsidRDefault="0036788C" w:rsidP="0036788C">
      <w:pPr>
        <w:jc w:val="center"/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Članak 2.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Testiranje se </w:t>
      </w:r>
      <w:r>
        <w:rPr>
          <w:rFonts w:ascii="Calibri" w:hAnsi="Calibri" w:cs="Arial"/>
          <w:b/>
          <w:lang w:val="de-DE"/>
        </w:rPr>
        <w:t>ne provodi</w:t>
      </w:r>
      <w:r>
        <w:rPr>
          <w:rFonts w:ascii="Calibri" w:hAnsi="Calibri" w:cs="Arial"/>
          <w:lang w:val="de-DE"/>
        </w:rPr>
        <w:t xml:space="preserve"> iz razloga što samo jedna prijava udovoljava uvjetima natječaja te se stoga, sukladno odredbama Pravilnika o zapošljavanju, donosi Odluka o neprovođenju testiranja.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jc w:val="center"/>
        <w:rPr>
          <w:rFonts w:ascii="Calibri" w:hAnsi="Calibri" w:cs="Arial"/>
          <w:b/>
          <w:lang w:val="de-DE"/>
        </w:rPr>
      </w:pPr>
      <w:r>
        <w:rPr>
          <w:rFonts w:ascii="Calibri" w:hAnsi="Calibri" w:cs="Arial"/>
          <w:b/>
          <w:lang w:val="de-DE"/>
        </w:rPr>
        <w:t>Članak 3.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Odluka stupa na snagu danom donošenja.</w:t>
      </w: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Dostaviti:</w:t>
      </w: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-Web stranica škole</w:t>
      </w: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>-Pismohrana                                                                            Ravnatelj:</w:t>
      </w:r>
    </w:p>
    <w:p w:rsidR="0036788C" w:rsidRDefault="0036788C" w:rsidP="0036788C">
      <w:pPr>
        <w:rPr>
          <w:rFonts w:ascii="Calibri" w:hAnsi="Calibri" w:cs="Arial"/>
          <w:lang w:val="de-DE"/>
        </w:rPr>
      </w:pPr>
      <w:r>
        <w:rPr>
          <w:rFonts w:ascii="Calibri" w:hAnsi="Calibri" w:cs="Arial"/>
          <w:lang w:val="de-DE"/>
        </w:rPr>
        <w:t xml:space="preserve">                                                                                          Saša Kolombo, prof.</w:t>
      </w:r>
    </w:p>
    <w:p w:rsidR="0036788C" w:rsidRDefault="0036788C" w:rsidP="0036788C"/>
    <w:p w:rsidR="0036788C" w:rsidRDefault="0036788C" w:rsidP="0036788C"/>
    <w:p w:rsidR="007D3CB1" w:rsidRDefault="007D3CB1"/>
    <w:sectPr w:rsidR="007D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AE"/>
    <w:rsid w:val="0036788C"/>
    <w:rsid w:val="005E49F3"/>
    <w:rsid w:val="007D3CB1"/>
    <w:rsid w:val="00C67EAE"/>
    <w:rsid w:val="00D6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38ABA-B53D-49EC-9D79-B792694B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2020-03-30T10:26:00Z</dcterms:created>
  <dcterms:modified xsi:type="dcterms:W3CDTF">2020-03-30T10:32:00Z</dcterms:modified>
</cp:coreProperties>
</file>